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E7D" w:rsidRDefault="005B7E7D" w:rsidP="005B7E7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областное автономное общеобразовательное учреждение</w:t>
      </w:r>
    </w:p>
    <w:p w:rsidR="005B7E7D" w:rsidRDefault="005B7E7D" w:rsidP="005B7E7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«Центр образования, реабилитации и оздоровления»</w:t>
      </w:r>
    </w:p>
    <w:p w:rsidR="005B7E7D" w:rsidRDefault="005B7E7D" w:rsidP="005B7E7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Оздоровительно-</w:t>
      </w:r>
      <w:r w:rsidR="00C07309">
        <w:rPr>
          <w:rFonts w:ascii="Times New Roman" w:hAnsi="Times New Roman"/>
          <w:sz w:val="24"/>
          <w:szCs w:val="24"/>
        </w:rPr>
        <w:t>образовательный комплекс «Звездный»</w:t>
      </w:r>
    </w:p>
    <w:p w:rsidR="005B7E7D" w:rsidRDefault="005B7E7D" w:rsidP="005B7E7D">
      <w:pPr>
        <w:jc w:val="center"/>
        <w:rPr>
          <w:rFonts w:ascii="Times New Roman" w:hAnsi="Times New Roman"/>
          <w:sz w:val="24"/>
          <w:szCs w:val="24"/>
        </w:rPr>
      </w:pPr>
    </w:p>
    <w:p w:rsidR="005B7E7D" w:rsidRDefault="005B7E7D" w:rsidP="005B7E7D">
      <w:pPr>
        <w:jc w:val="center"/>
        <w:rPr>
          <w:rFonts w:ascii="Times New Roman" w:hAnsi="Times New Roman"/>
          <w:sz w:val="24"/>
          <w:szCs w:val="24"/>
        </w:rPr>
      </w:pPr>
    </w:p>
    <w:p w:rsidR="005B7E7D" w:rsidRDefault="005B7E7D" w:rsidP="005B7E7D">
      <w:pPr>
        <w:jc w:val="center"/>
        <w:rPr>
          <w:rFonts w:ascii="Times New Roman" w:hAnsi="Times New Roman"/>
          <w:sz w:val="24"/>
          <w:szCs w:val="24"/>
        </w:rPr>
      </w:pPr>
    </w:p>
    <w:p w:rsidR="005B7E7D" w:rsidRDefault="005B7E7D" w:rsidP="005B7E7D">
      <w:pPr>
        <w:jc w:val="center"/>
        <w:rPr>
          <w:rFonts w:ascii="Times New Roman" w:hAnsi="Times New Roman"/>
          <w:sz w:val="24"/>
          <w:szCs w:val="24"/>
        </w:rPr>
      </w:pPr>
    </w:p>
    <w:p w:rsidR="005B7E7D" w:rsidRPr="00595015" w:rsidRDefault="005B7E7D" w:rsidP="005B7E7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Дополнительная обще</w:t>
      </w:r>
      <w:r w:rsidR="005F5101">
        <w:rPr>
          <w:b/>
          <w:bCs/>
          <w:sz w:val="28"/>
          <w:szCs w:val="28"/>
        </w:rPr>
        <w:t>развивающая</w:t>
      </w:r>
      <w:r>
        <w:rPr>
          <w:b/>
          <w:bCs/>
          <w:sz w:val="28"/>
          <w:szCs w:val="28"/>
        </w:rPr>
        <w:t xml:space="preserve"> краткосрочная</w:t>
      </w:r>
    </w:p>
    <w:p w:rsidR="005B7E7D" w:rsidRDefault="005B7E7D" w:rsidP="005B7E7D">
      <w:pPr>
        <w:jc w:val="center"/>
        <w:rPr>
          <w:rFonts w:ascii="Times New Roman" w:hAnsi="Times New Roman"/>
          <w:sz w:val="24"/>
          <w:szCs w:val="24"/>
        </w:rPr>
      </w:pPr>
    </w:p>
    <w:p w:rsidR="005B7E7D" w:rsidRDefault="005B7E7D" w:rsidP="005B7E7D">
      <w:pPr>
        <w:jc w:val="center"/>
        <w:rPr>
          <w:rFonts w:ascii="Times New Roman" w:hAnsi="Times New Roman"/>
          <w:sz w:val="24"/>
          <w:szCs w:val="24"/>
        </w:rPr>
      </w:pPr>
    </w:p>
    <w:p w:rsidR="005B7E7D" w:rsidRDefault="005B7E7D" w:rsidP="005B7E7D">
      <w:pPr>
        <w:jc w:val="center"/>
        <w:rPr>
          <w:rFonts w:ascii="Times New Roman" w:hAnsi="Times New Roman"/>
          <w:sz w:val="32"/>
          <w:szCs w:val="32"/>
        </w:rPr>
      </w:pPr>
      <w:r w:rsidRPr="00D10CB7">
        <w:rPr>
          <w:rFonts w:ascii="Times New Roman" w:hAnsi="Times New Roman"/>
          <w:sz w:val="32"/>
          <w:szCs w:val="32"/>
        </w:rPr>
        <w:t>ПРОГРАММА</w:t>
      </w:r>
    </w:p>
    <w:p w:rsidR="005B7E7D" w:rsidRPr="00D10CB7" w:rsidRDefault="005B7E7D" w:rsidP="005B7E7D">
      <w:pPr>
        <w:jc w:val="center"/>
        <w:rPr>
          <w:rFonts w:ascii="Times New Roman" w:hAnsi="Times New Roman"/>
          <w:sz w:val="32"/>
          <w:szCs w:val="32"/>
        </w:rPr>
      </w:pPr>
    </w:p>
    <w:p w:rsidR="005B7E7D" w:rsidRDefault="00C21213" w:rsidP="005B7E7D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32"/>
          <w:szCs w:val="32"/>
        </w:rPr>
        <w:t>ПО ИГРЕ «ПЕТАНК»</w:t>
      </w:r>
    </w:p>
    <w:p w:rsidR="008236CE" w:rsidRPr="005F5101" w:rsidRDefault="005F5101" w:rsidP="008236CE">
      <w:pPr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5F5101">
        <w:rPr>
          <w:rFonts w:ascii="Times New Roman" w:hAnsi="Times New Roman" w:cs="Times New Roman"/>
          <w:sz w:val="32"/>
          <w:szCs w:val="28"/>
        </w:rPr>
        <w:t>спортивно – оздоровительного направления</w:t>
      </w:r>
    </w:p>
    <w:p w:rsidR="008236CE" w:rsidRPr="005F5101" w:rsidRDefault="008236CE" w:rsidP="008236CE">
      <w:pPr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:rsidR="008236CE" w:rsidRPr="00D10CB7" w:rsidRDefault="008236CE" w:rsidP="005B7E7D">
      <w:pPr>
        <w:jc w:val="center"/>
        <w:rPr>
          <w:rFonts w:ascii="Times New Roman" w:hAnsi="Times New Roman"/>
          <w:b w:val="0"/>
          <w:sz w:val="40"/>
          <w:szCs w:val="40"/>
        </w:rPr>
      </w:pPr>
    </w:p>
    <w:p w:rsidR="005B7E7D" w:rsidRDefault="005B7E7D" w:rsidP="005B7E7D">
      <w:pPr>
        <w:jc w:val="center"/>
        <w:rPr>
          <w:rFonts w:ascii="Times New Roman" w:hAnsi="Times New Roman"/>
          <w:sz w:val="24"/>
          <w:szCs w:val="24"/>
        </w:rPr>
      </w:pPr>
    </w:p>
    <w:p w:rsidR="005B7E7D" w:rsidRDefault="005B7E7D" w:rsidP="005B7E7D">
      <w:pPr>
        <w:jc w:val="center"/>
        <w:rPr>
          <w:rFonts w:ascii="Times New Roman" w:hAnsi="Times New Roman"/>
          <w:sz w:val="24"/>
          <w:szCs w:val="24"/>
        </w:rPr>
      </w:pPr>
      <w:r w:rsidRPr="00D10CB7">
        <w:rPr>
          <w:rFonts w:ascii="Times New Roman" w:hAnsi="Times New Roman"/>
          <w:sz w:val="32"/>
          <w:szCs w:val="32"/>
        </w:rPr>
        <w:t>Оздоровительно-образовательный комплекс «Звездный</w:t>
      </w:r>
      <w:r>
        <w:rPr>
          <w:rFonts w:ascii="Times New Roman" w:hAnsi="Times New Roman"/>
          <w:sz w:val="24"/>
          <w:szCs w:val="24"/>
        </w:rPr>
        <w:t>»</w:t>
      </w:r>
    </w:p>
    <w:p w:rsidR="005B7E7D" w:rsidRDefault="005B7E7D" w:rsidP="005B7E7D">
      <w:pPr>
        <w:jc w:val="center"/>
        <w:rPr>
          <w:rFonts w:ascii="Times New Roman" w:hAnsi="Times New Roman"/>
          <w:sz w:val="24"/>
          <w:szCs w:val="24"/>
        </w:rPr>
      </w:pPr>
    </w:p>
    <w:p w:rsidR="005B7E7D" w:rsidRDefault="005B7E7D" w:rsidP="005B7E7D">
      <w:pPr>
        <w:jc w:val="center"/>
        <w:rPr>
          <w:rFonts w:ascii="Times New Roman" w:hAnsi="Times New Roman"/>
          <w:sz w:val="24"/>
          <w:szCs w:val="24"/>
        </w:rPr>
      </w:pPr>
    </w:p>
    <w:p w:rsidR="005B7E7D" w:rsidRDefault="005B7E7D" w:rsidP="005B7E7D">
      <w:pPr>
        <w:pStyle w:val="Default"/>
        <w:jc w:val="center"/>
        <w:rPr>
          <w:sz w:val="28"/>
          <w:szCs w:val="28"/>
        </w:rPr>
      </w:pPr>
    </w:p>
    <w:p w:rsidR="005B7E7D" w:rsidRDefault="005B7E7D" w:rsidP="008236CE">
      <w:pPr>
        <w:pStyle w:val="Default"/>
        <w:rPr>
          <w:sz w:val="28"/>
          <w:szCs w:val="28"/>
        </w:rPr>
      </w:pPr>
    </w:p>
    <w:p w:rsidR="005B7E7D" w:rsidRDefault="005B7E7D" w:rsidP="005B7E7D">
      <w:pPr>
        <w:pStyle w:val="Default"/>
        <w:jc w:val="center"/>
        <w:rPr>
          <w:sz w:val="28"/>
          <w:szCs w:val="28"/>
        </w:rPr>
      </w:pPr>
    </w:p>
    <w:p w:rsidR="005B7E7D" w:rsidRDefault="005B7E7D" w:rsidP="005F15E8">
      <w:pPr>
        <w:pStyle w:val="Default"/>
        <w:jc w:val="center"/>
      </w:pPr>
      <w:r w:rsidRPr="002E5F3D">
        <w:rPr>
          <w:bCs/>
          <w:sz w:val="28"/>
          <w:szCs w:val="28"/>
        </w:rPr>
        <w:t xml:space="preserve">Срок реализации: </w:t>
      </w:r>
      <w:r w:rsidR="005F5101">
        <w:rPr>
          <w:bCs/>
          <w:sz w:val="28"/>
          <w:szCs w:val="28"/>
        </w:rPr>
        <w:t>21 день</w:t>
      </w:r>
    </w:p>
    <w:p w:rsidR="005B7E7D" w:rsidRPr="00B24829" w:rsidRDefault="00B24829" w:rsidP="008236CE">
      <w:pPr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5B7E7D" w:rsidRPr="00B24829">
        <w:rPr>
          <w:rFonts w:ascii="Times New Roman" w:hAnsi="Times New Roman"/>
          <w:b w:val="0"/>
          <w:sz w:val="28"/>
          <w:szCs w:val="28"/>
        </w:rPr>
        <w:t xml:space="preserve">Возраст детей: </w:t>
      </w:r>
      <w:r w:rsidR="00C21213">
        <w:rPr>
          <w:rFonts w:ascii="Times New Roman" w:hAnsi="Times New Roman"/>
          <w:b w:val="0"/>
          <w:sz w:val="28"/>
          <w:szCs w:val="28"/>
        </w:rPr>
        <w:t>8</w:t>
      </w:r>
      <w:r w:rsidR="005B7E7D" w:rsidRPr="00B24829">
        <w:rPr>
          <w:rFonts w:ascii="Times New Roman" w:hAnsi="Times New Roman"/>
          <w:b w:val="0"/>
          <w:sz w:val="28"/>
          <w:szCs w:val="28"/>
        </w:rPr>
        <w:t xml:space="preserve"> </w:t>
      </w:r>
      <w:r w:rsidR="00C21213">
        <w:rPr>
          <w:rFonts w:ascii="Times New Roman" w:hAnsi="Times New Roman"/>
          <w:b w:val="0"/>
          <w:sz w:val="28"/>
          <w:szCs w:val="28"/>
        </w:rPr>
        <w:t xml:space="preserve">– </w:t>
      </w:r>
      <w:r w:rsidR="005B7E7D" w:rsidRPr="00B24829">
        <w:rPr>
          <w:rFonts w:ascii="Times New Roman" w:hAnsi="Times New Roman"/>
          <w:b w:val="0"/>
          <w:sz w:val="28"/>
          <w:szCs w:val="28"/>
        </w:rPr>
        <w:t>18 лет</w:t>
      </w:r>
    </w:p>
    <w:p w:rsidR="005B7E7D" w:rsidRDefault="005B7E7D" w:rsidP="005B7E7D">
      <w:pPr>
        <w:jc w:val="center"/>
        <w:rPr>
          <w:rFonts w:ascii="Times New Roman" w:hAnsi="Times New Roman"/>
          <w:sz w:val="28"/>
          <w:szCs w:val="28"/>
        </w:rPr>
      </w:pPr>
    </w:p>
    <w:p w:rsidR="005B7E7D" w:rsidRDefault="005B7E7D" w:rsidP="005B7E7D">
      <w:pPr>
        <w:jc w:val="center"/>
        <w:rPr>
          <w:rFonts w:ascii="Times New Roman" w:hAnsi="Times New Roman"/>
          <w:sz w:val="28"/>
          <w:szCs w:val="28"/>
        </w:rPr>
      </w:pPr>
    </w:p>
    <w:p w:rsidR="005B7E7D" w:rsidRPr="00D10CB7" w:rsidRDefault="005B7E7D" w:rsidP="005B7E7D">
      <w:pPr>
        <w:jc w:val="center"/>
        <w:rPr>
          <w:rFonts w:ascii="Times New Roman" w:hAnsi="Times New Roman"/>
          <w:sz w:val="28"/>
          <w:szCs w:val="28"/>
        </w:rPr>
      </w:pPr>
    </w:p>
    <w:p w:rsidR="005B7E7D" w:rsidRPr="00C21213" w:rsidRDefault="005B7E7D" w:rsidP="005B7E7D">
      <w:pPr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Pr="00C21213">
        <w:rPr>
          <w:rFonts w:ascii="Times New Roman" w:hAnsi="Times New Roman"/>
          <w:b w:val="0"/>
          <w:sz w:val="28"/>
          <w:szCs w:val="28"/>
        </w:rPr>
        <w:t>Автор программы:</w:t>
      </w:r>
    </w:p>
    <w:p w:rsidR="005B7E7D" w:rsidRPr="00C21213" w:rsidRDefault="005B7E7D" w:rsidP="005B7E7D">
      <w:pPr>
        <w:jc w:val="center"/>
        <w:rPr>
          <w:rFonts w:ascii="Times New Roman" w:hAnsi="Times New Roman"/>
          <w:b w:val="0"/>
          <w:sz w:val="28"/>
          <w:szCs w:val="28"/>
        </w:rPr>
      </w:pPr>
      <w:r w:rsidRPr="00C21213">
        <w:rPr>
          <w:rFonts w:ascii="Times New Roman" w:hAnsi="Times New Roman"/>
          <w:b w:val="0"/>
          <w:sz w:val="28"/>
          <w:szCs w:val="28"/>
        </w:rPr>
        <w:t xml:space="preserve">                            </w:t>
      </w:r>
      <w:r w:rsidR="00C21213">
        <w:rPr>
          <w:rFonts w:ascii="Times New Roman" w:hAnsi="Times New Roman"/>
          <w:b w:val="0"/>
          <w:sz w:val="28"/>
          <w:szCs w:val="28"/>
        </w:rPr>
        <w:t xml:space="preserve">                              </w:t>
      </w:r>
      <w:r w:rsidRPr="00C21213">
        <w:rPr>
          <w:rFonts w:ascii="Times New Roman" w:hAnsi="Times New Roman"/>
          <w:b w:val="0"/>
          <w:sz w:val="28"/>
          <w:szCs w:val="28"/>
        </w:rPr>
        <w:t>инструктор физической культуры и спорта</w:t>
      </w:r>
    </w:p>
    <w:p w:rsidR="005B7E7D" w:rsidRPr="00C21213" w:rsidRDefault="005B7E7D" w:rsidP="005B7E7D">
      <w:pPr>
        <w:jc w:val="center"/>
        <w:rPr>
          <w:rFonts w:ascii="Times New Roman" w:hAnsi="Times New Roman"/>
          <w:b w:val="0"/>
          <w:sz w:val="24"/>
          <w:szCs w:val="24"/>
        </w:rPr>
      </w:pPr>
      <w:r w:rsidRPr="00C21213">
        <w:rPr>
          <w:rFonts w:ascii="Times New Roman" w:hAnsi="Times New Roman"/>
          <w:b w:val="0"/>
          <w:sz w:val="28"/>
          <w:szCs w:val="28"/>
        </w:rPr>
        <w:t xml:space="preserve">     </w:t>
      </w:r>
      <w:proofErr w:type="spellStart"/>
      <w:r w:rsidRPr="00C21213">
        <w:rPr>
          <w:rFonts w:ascii="Times New Roman" w:hAnsi="Times New Roman"/>
          <w:b w:val="0"/>
          <w:sz w:val="28"/>
          <w:szCs w:val="28"/>
        </w:rPr>
        <w:t>Бизяева</w:t>
      </w:r>
      <w:proofErr w:type="spellEnd"/>
      <w:r w:rsidRPr="00C21213">
        <w:rPr>
          <w:rFonts w:ascii="Times New Roman" w:hAnsi="Times New Roman"/>
          <w:b w:val="0"/>
          <w:sz w:val="28"/>
          <w:szCs w:val="28"/>
        </w:rPr>
        <w:t xml:space="preserve"> С.А.</w:t>
      </w:r>
    </w:p>
    <w:p w:rsidR="005B7E7D" w:rsidRPr="00C21213" w:rsidRDefault="005B7E7D" w:rsidP="005B7E7D">
      <w:pPr>
        <w:jc w:val="center"/>
        <w:rPr>
          <w:rFonts w:ascii="Times New Roman" w:hAnsi="Times New Roman"/>
          <w:b w:val="0"/>
          <w:sz w:val="24"/>
          <w:szCs w:val="24"/>
        </w:rPr>
      </w:pPr>
    </w:p>
    <w:p w:rsidR="005B7E7D" w:rsidRDefault="005B7E7D" w:rsidP="005B7E7D">
      <w:pPr>
        <w:jc w:val="center"/>
        <w:rPr>
          <w:rFonts w:ascii="Times New Roman" w:hAnsi="Times New Roman"/>
          <w:sz w:val="24"/>
          <w:szCs w:val="24"/>
        </w:rPr>
      </w:pPr>
    </w:p>
    <w:p w:rsidR="005B7E7D" w:rsidRDefault="005B7E7D" w:rsidP="005B7E7D">
      <w:pPr>
        <w:jc w:val="center"/>
        <w:rPr>
          <w:rFonts w:ascii="Times New Roman" w:hAnsi="Times New Roman"/>
          <w:sz w:val="24"/>
          <w:szCs w:val="24"/>
        </w:rPr>
      </w:pPr>
    </w:p>
    <w:p w:rsidR="005B7E7D" w:rsidRDefault="005B7E7D" w:rsidP="005B7E7D">
      <w:pPr>
        <w:jc w:val="center"/>
        <w:rPr>
          <w:rFonts w:ascii="Times New Roman" w:hAnsi="Times New Roman"/>
          <w:sz w:val="24"/>
          <w:szCs w:val="24"/>
        </w:rPr>
      </w:pPr>
    </w:p>
    <w:p w:rsidR="005B7E7D" w:rsidRDefault="005B7E7D" w:rsidP="005B7E7D">
      <w:pPr>
        <w:jc w:val="center"/>
        <w:rPr>
          <w:rFonts w:ascii="Times New Roman" w:hAnsi="Times New Roman"/>
          <w:sz w:val="24"/>
          <w:szCs w:val="24"/>
        </w:rPr>
      </w:pPr>
    </w:p>
    <w:p w:rsidR="000D0D03" w:rsidRDefault="000D0D03" w:rsidP="005B7E7D">
      <w:pPr>
        <w:jc w:val="center"/>
        <w:rPr>
          <w:rFonts w:ascii="Times New Roman" w:hAnsi="Times New Roman"/>
          <w:sz w:val="24"/>
          <w:szCs w:val="24"/>
        </w:rPr>
      </w:pPr>
    </w:p>
    <w:p w:rsidR="000D0D03" w:rsidRDefault="000D0D03" w:rsidP="005B7E7D">
      <w:pPr>
        <w:jc w:val="center"/>
        <w:rPr>
          <w:rFonts w:ascii="Times New Roman" w:hAnsi="Times New Roman"/>
          <w:sz w:val="24"/>
          <w:szCs w:val="24"/>
        </w:rPr>
      </w:pPr>
    </w:p>
    <w:p w:rsidR="000D0D03" w:rsidRDefault="000D0D03" w:rsidP="005B7E7D">
      <w:pPr>
        <w:jc w:val="center"/>
        <w:rPr>
          <w:rFonts w:ascii="Times New Roman" w:hAnsi="Times New Roman"/>
          <w:sz w:val="24"/>
          <w:szCs w:val="24"/>
        </w:rPr>
      </w:pPr>
    </w:p>
    <w:p w:rsidR="000D0D03" w:rsidRDefault="000D0D03" w:rsidP="008236CE">
      <w:pPr>
        <w:rPr>
          <w:rFonts w:ascii="Times New Roman" w:hAnsi="Times New Roman"/>
          <w:sz w:val="24"/>
          <w:szCs w:val="24"/>
        </w:rPr>
      </w:pPr>
    </w:p>
    <w:p w:rsidR="008F6125" w:rsidRDefault="008F6125" w:rsidP="008236CE">
      <w:pPr>
        <w:rPr>
          <w:rFonts w:ascii="Times New Roman" w:hAnsi="Times New Roman"/>
          <w:sz w:val="24"/>
          <w:szCs w:val="24"/>
        </w:rPr>
      </w:pPr>
    </w:p>
    <w:p w:rsidR="000D0D03" w:rsidRDefault="000D0D03" w:rsidP="008F4E55">
      <w:pPr>
        <w:rPr>
          <w:rFonts w:ascii="Times New Roman" w:hAnsi="Times New Roman"/>
          <w:sz w:val="24"/>
          <w:szCs w:val="24"/>
        </w:rPr>
      </w:pPr>
    </w:p>
    <w:p w:rsidR="005B7E7D" w:rsidRDefault="005B7E7D" w:rsidP="005B7E7D">
      <w:pPr>
        <w:jc w:val="center"/>
        <w:rPr>
          <w:rFonts w:ascii="Times New Roman" w:hAnsi="Times New Roman"/>
          <w:sz w:val="24"/>
          <w:szCs w:val="24"/>
        </w:rPr>
      </w:pPr>
    </w:p>
    <w:p w:rsidR="00C21213" w:rsidRDefault="00C21213" w:rsidP="005B7E7D">
      <w:pPr>
        <w:jc w:val="center"/>
        <w:rPr>
          <w:rFonts w:ascii="Times New Roman" w:hAnsi="Times New Roman"/>
          <w:sz w:val="24"/>
          <w:szCs w:val="24"/>
        </w:rPr>
      </w:pPr>
    </w:p>
    <w:p w:rsidR="005F5101" w:rsidRDefault="005F5101" w:rsidP="005B7E7D">
      <w:pPr>
        <w:jc w:val="center"/>
        <w:rPr>
          <w:rFonts w:ascii="Times New Roman" w:hAnsi="Times New Roman"/>
          <w:sz w:val="24"/>
          <w:szCs w:val="24"/>
        </w:rPr>
      </w:pPr>
    </w:p>
    <w:p w:rsidR="005F5101" w:rsidRDefault="005F5101" w:rsidP="005B7E7D">
      <w:pPr>
        <w:jc w:val="center"/>
        <w:rPr>
          <w:rFonts w:ascii="Times New Roman" w:hAnsi="Times New Roman"/>
          <w:sz w:val="24"/>
          <w:szCs w:val="24"/>
        </w:rPr>
      </w:pPr>
    </w:p>
    <w:p w:rsidR="005B7E7D" w:rsidRDefault="005B7E7D" w:rsidP="005B7E7D">
      <w:pPr>
        <w:jc w:val="center"/>
        <w:rPr>
          <w:rFonts w:ascii="Times New Roman" w:hAnsi="Times New Roman"/>
          <w:sz w:val="24"/>
          <w:szCs w:val="24"/>
        </w:rPr>
      </w:pPr>
    </w:p>
    <w:p w:rsidR="005B7E7D" w:rsidRDefault="005B7E7D" w:rsidP="005B7E7D">
      <w:pPr>
        <w:jc w:val="center"/>
        <w:rPr>
          <w:rFonts w:ascii="Times New Roman" w:hAnsi="Times New Roman"/>
          <w:sz w:val="28"/>
          <w:szCs w:val="28"/>
        </w:rPr>
      </w:pPr>
      <w:r w:rsidRPr="00D10CB7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0CB7">
        <w:rPr>
          <w:rFonts w:ascii="Times New Roman" w:hAnsi="Times New Roman"/>
          <w:sz w:val="28"/>
          <w:szCs w:val="28"/>
        </w:rPr>
        <w:t>Липецк, 2017г.</w:t>
      </w:r>
    </w:p>
    <w:p w:rsidR="00C21213" w:rsidRDefault="00C21213" w:rsidP="00C21213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9D4C1E">
        <w:rPr>
          <w:b/>
          <w:bCs/>
          <w:sz w:val="28"/>
          <w:szCs w:val="28"/>
        </w:rPr>
        <w:t>Пояснительная записка</w:t>
      </w:r>
    </w:p>
    <w:p w:rsidR="00C21213" w:rsidRPr="00E11029" w:rsidRDefault="00C21213" w:rsidP="00C2121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                                        </w:t>
      </w:r>
      <w:r w:rsidRPr="00E11029">
        <w:rPr>
          <w:rFonts w:ascii="Times New Roman" w:hAnsi="Times New Roman" w:cs="Times New Roman"/>
          <w:i/>
          <w:iCs/>
          <w:sz w:val="28"/>
          <w:szCs w:val="28"/>
        </w:rPr>
        <w:t>Где нет простора для проявления способностей,</w:t>
      </w:r>
    </w:p>
    <w:p w:rsidR="00C21213" w:rsidRPr="00E11029" w:rsidRDefault="00C21213" w:rsidP="00C2121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                                     </w:t>
      </w:r>
      <w:r w:rsidRPr="00E11029">
        <w:rPr>
          <w:rFonts w:ascii="Times New Roman" w:hAnsi="Times New Roman" w:cs="Times New Roman"/>
          <w:i/>
          <w:iCs/>
          <w:sz w:val="28"/>
          <w:szCs w:val="28"/>
        </w:rPr>
        <w:t>там нет способностей.</w:t>
      </w:r>
    </w:p>
    <w:p w:rsidR="00C21213" w:rsidRPr="00E11029" w:rsidRDefault="00C21213" w:rsidP="00C2121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Pr="00E11029">
        <w:rPr>
          <w:rFonts w:ascii="Times New Roman" w:hAnsi="Times New Roman" w:cs="Times New Roman"/>
          <w:sz w:val="28"/>
          <w:szCs w:val="28"/>
        </w:rPr>
        <w:t>Людвиг Фейербах</w:t>
      </w:r>
    </w:p>
    <w:p w:rsidR="00C21213" w:rsidRPr="009D4C1E" w:rsidRDefault="00C21213" w:rsidP="00C21213">
      <w:pPr>
        <w:pStyle w:val="Default"/>
        <w:spacing w:line="276" w:lineRule="auto"/>
        <w:jc w:val="center"/>
        <w:rPr>
          <w:sz w:val="28"/>
          <w:szCs w:val="28"/>
        </w:rPr>
      </w:pPr>
    </w:p>
    <w:p w:rsidR="00C21213" w:rsidRDefault="00C21213" w:rsidP="00C21213">
      <w:pPr>
        <w:pStyle w:val="Default"/>
        <w:spacing w:line="276" w:lineRule="auto"/>
        <w:jc w:val="both"/>
        <w:rPr>
          <w:sz w:val="28"/>
          <w:szCs w:val="28"/>
        </w:rPr>
      </w:pPr>
      <w:r w:rsidRPr="009D4C1E">
        <w:rPr>
          <w:sz w:val="28"/>
          <w:szCs w:val="28"/>
        </w:rPr>
        <w:t xml:space="preserve">     Дополнительная общеобразовательная краткосрочная программа </w:t>
      </w:r>
      <w:r>
        <w:rPr>
          <w:sz w:val="28"/>
          <w:szCs w:val="28"/>
        </w:rPr>
        <w:t>по игре в петанк</w:t>
      </w:r>
      <w:r w:rsidRPr="009D4C1E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спортивно – оздоровительной</w:t>
      </w:r>
      <w:r w:rsidRPr="009D4C1E">
        <w:rPr>
          <w:sz w:val="28"/>
          <w:szCs w:val="28"/>
        </w:rPr>
        <w:t xml:space="preserve"> направленности, предназначена для реализации в у</w:t>
      </w:r>
      <w:r w:rsidRPr="009D4C1E">
        <w:rPr>
          <w:sz w:val="28"/>
          <w:szCs w:val="28"/>
        </w:rPr>
        <w:t>с</w:t>
      </w:r>
      <w:r w:rsidRPr="009D4C1E">
        <w:rPr>
          <w:sz w:val="28"/>
          <w:szCs w:val="28"/>
        </w:rPr>
        <w:t>ловиях лагерной смены детского оздоровительно</w:t>
      </w:r>
      <w:r>
        <w:rPr>
          <w:sz w:val="28"/>
          <w:szCs w:val="28"/>
        </w:rPr>
        <w:t xml:space="preserve"> – образовательного комплекса «Звездный»</w:t>
      </w:r>
      <w:r w:rsidRPr="009D4C1E">
        <w:rPr>
          <w:sz w:val="28"/>
          <w:szCs w:val="28"/>
        </w:rPr>
        <w:t xml:space="preserve">. </w:t>
      </w:r>
    </w:p>
    <w:p w:rsidR="00C21213" w:rsidRPr="00E11029" w:rsidRDefault="00C21213" w:rsidP="00C2121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4"/>
        </w:rPr>
        <w:t>В современном обществе, в 21 веке, предъявляются новые, более высокие</w:t>
      </w:r>
      <w:r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  <w:r w:rsidRPr="00E11029">
        <w:rPr>
          <w:rFonts w:ascii="Times New Roman" w:hAnsi="Times New Roman" w:cs="Times New Roman"/>
          <w:b w:val="0"/>
          <w:bCs w:val="0"/>
          <w:sz w:val="28"/>
          <w:szCs w:val="24"/>
        </w:rPr>
        <w:t>тр</w:t>
      </w:r>
      <w:r w:rsidRPr="00E11029">
        <w:rPr>
          <w:rFonts w:ascii="Times New Roman" w:hAnsi="Times New Roman" w:cs="Times New Roman"/>
          <w:b w:val="0"/>
          <w:bCs w:val="0"/>
          <w:sz w:val="28"/>
          <w:szCs w:val="24"/>
        </w:rPr>
        <w:t>е</w:t>
      </w:r>
      <w:r w:rsidRPr="00E11029">
        <w:rPr>
          <w:rFonts w:ascii="Times New Roman" w:hAnsi="Times New Roman" w:cs="Times New Roman"/>
          <w:b w:val="0"/>
          <w:bCs w:val="0"/>
          <w:sz w:val="28"/>
          <w:szCs w:val="24"/>
        </w:rPr>
        <w:t>бования к человеку, в том числе и к ребёнку, к его знаниям и</w:t>
      </w:r>
      <w:r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  <w:r w:rsidRPr="00E11029">
        <w:rPr>
          <w:rFonts w:ascii="Times New Roman" w:hAnsi="Times New Roman" w:cs="Times New Roman"/>
          <w:b w:val="0"/>
          <w:bCs w:val="0"/>
          <w:sz w:val="28"/>
          <w:szCs w:val="24"/>
        </w:rPr>
        <w:t>способностям. Забота о здоровье ребёнка стала занимать во всём мире</w:t>
      </w:r>
      <w:r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  <w:r w:rsidRPr="00E11029">
        <w:rPr>
          <w:rFonts w:ascii="Times New Roman" w:hAnsi="Times New Roman" w:cs="Times New Roman"/>
          <w:b w:val="0"/>
          <w:bCs w:val="0"/>
          <w:sz w:val="28"/>
          <w:szCs w:val="24"/>
        </w:rPr>
        <w:t>приоритетные позиции. Любой стр</w:t>
      </w:r>
      <w:r w:rsidRPr="00E11029">
        <w:rPr>
          <w:rFonts w:ascii="Times New Roman" w:hAnsi="Times New Roman" w:cs="Times New Roman"/>
          <w:b w:val="0"/>
          <w:bCs w:val="0"/>
          <w:sz w:val="28"/>
          <w:szCs w:val="24"/>
        </w:rPr>
        <w:t>а</w:t>
      </w:r>
      <w:r w:rsidRPr="00E11029">
        <w:rPr>
          <w:rFonts w:ascii="Times New Roman" w:hAnsi="Times New Roman" w:cs="Times New Roman"/>
          <w:b w:val="0"/>
          <w:bCs w:val="0"/>
          <w:sz w:val="28"/>
          <w:szCs w:val="24"/>
        </w:rPr>
        <w:t>не нужны личности творческие,</w:t>
      </w:r>
      <w:r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  <w:r w:rsidRPr="00E11029">
        <w:rPr>
          <w:rFonts w:ascii="Times New Roman" w:hAnsi="Times New Roman" w:cs="Times New Roman"/>
          <w:b w:val="0"/>
          <w:bCs w:val="0"/>
          <w:sz w:val="28"/>
          <w:szCs w:val="24"/>
        </w:rPr>
        <w:t>гармонично развитые, активные и здоровые. Здор</w:t>
      </w:r>
      <w:r w:rsidRPr="00E11029">
        <w:rPr>
          <w:rFonts w:ascii="Times New Roman" w:hAnsi="Times New Roman" w:cs="Times New Roman"/>
          <w:b w:val="0"/>
          <w:bCs w:val="0"/>
          <w:sz w:val="28"/>
          <w:szCs w:val="24"/>
        </w:rPr>
        <w:t>о</w:t>
      </w:r>
      <w:r w:rsidRPr="00E11029">
        <w:rPr>
          <w:rFonts w:ascii="Times New Roman" w:hAnsi="Times New Roman" w:cs="Times New Roman"/>
          <w:b w:val="0"/>
          <w:bCs w:val="0"/>
          <w:sz w:val="28"/>
          <w:szCs w:val="24"/>
        </w:rPr>
        <w:t>вый и развитый ребёнок</w:t>
      </w:r>
      <w:r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  <w:r w:rsidRPr="00E11029">
        <w:rPr>
          <w:rFonts w:ascii="Times New Roman" w:hAnsi="Times New Roman" w:cs="Times New Roman"/>
          <w:b w:val="0"/>
          <w:bCs w:val="0"/>
          <w:sz w:val="28"/>
          <w:szCs w:val="24"/>
        </w:rPr>
        <w:t>обладает хорошей сопротивляемостью организма к вре</w:t>
      </w:r>
      <w:r w:rsidRPr="00E11029">
        <w:rPr>
          <w:rFonts w:ascii="Times New Roman" w:hAnsi="Times New Roman" w:cs="Times New Roman"/>
          <w:b w:val="0"/>
          <w:bCs w:val="0"/>
          <w:sz w:val="28"/>
          <w:szCs w:val="24"/>
        </w:rPr>
        <w:t>д</w:t>
      </w:r>
      <w:r w:rsidRPr="00E11029">
        <w:rPr>
          <w:rFonts w:ascii="Times New Roman" w:hAnsi="Times New Roman" w:cs="Times New Roman"/>
          <w:b w:val="0"/>
          <w:bCs w:val="0"/>
          <w:sz w:val="28"/>
          <w:szCs w:val="24"/>
        </w:rPr>
        <w:t>ным факторам среды</w:t>
      </w:r>
      <w:r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  <w:r w:rsidRPr="00E11029">
        <w:rPr>
          <w:rFonts w:ascii="Times New Roman" w:hAnsi="Times New Roman" w:cs="Times New Roman"/>
          <w:b w:val="0"/>
          <w:bCs w:val="0"/>
          <w:sz w:val="28"/>
          <w:szCs w:val="24"/>
        </w:rPr>
        <w:t>и устойчивостью к утомлению, социально и физиологически адаптирован.</w:t>
      </w:r>
    </w:p>
    <w:p w:rsidR="00C21213" w:rsidRPr="00E11029" w:rsidRDefault="00C21213" w:rsidP="00C2121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В настоящее время общество осознало необходимость осуществления кул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ь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турных целей образования, ориентированных на личность и ее саморазвитие в ко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кретных педагогических системах, в том числе в летних оздоровительных лагерях. Летние каникулы составляют значительную часть годового объема свободного вр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мени школьников, но далеко не все родители могут предоставить своему ребенку полноценный, правильно организованный отдых.</w:t>
      </w:r>
    </w:p>
    <w:p w:rsidR="00C21213" w:rsidRPr="00E11029" w:rsidRDefault="00C21213" w:rsidP="00C2121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 Во время летних каникул происходит разрядка накопившейся за год напр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женности, восстановление израсходованных сил, здоровья, развитие творческого потенциала. </w:t>
      </w:r>
    </w:p>
    <w:p w:rsidR="00C21213" w:rsidRPr="00F35465" w:rsidRDefault="00C21213" w:rsidP="00C2121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 Ну, где ещё школьник почувствует себя раскрепощённым, свободным, нез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висимым как не в период летних каникул,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спортивных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площадках, в лагерях?! </w:t>
      </w:r>
    </w:p>
    <w:p w:rsidR="00C21213" w:rsidRDefault="00C21213" w:rsidP="00C21213">
      <w:pPr>
        <w:pStyle w:val="Default"/>
        <w:spacing w:line="276" w:lineRule="auto"/>
        <w:jc w:val="both"/>
        <w:rPr>
          <w:sz w:val="28"/>
          <w:szCs w:val="28"/>
        </w:rPr>
      </w:pPr>
      <w:r w:rsidRPr="009D4C1E">
        <w:rPr>
          <w:sz w:val="28"/>
          <w:szCs w:val="28"/>
        </w:rPr>
        <w:t xml:space="preserve">           Программа направлена на организацию социально - значимой деятельности обуча</w:t>
      </w:r>
      <w:r>
        <w:rPr>
          <w:sz w:val="28"/>
          <w:szCs w:val="28"/>
        </w:rPr>
        <w:t>ю</w:t>
      </w:r>
      <w:r w:rsidRPr="009D4C1E">
        <w:rPr>
          <w:sz w:val="28"/>
          <w:szCs w:val="28"/>
        </w:rPr>
        <w:t xml:space="preserve">щихся, которая осуществляется в ходе практической работы по </w:t>
      </w:r>
      <w:r>
        <w:rPr>
          <w:sz w:val="28"/>
          <w:szCs w:val="28"/>
        </w:rPr>
        <w:t>овладению техническими элементами и тактическим взаимодействием игроков при игре в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лейбол</w:t>
      </w:r>
      <w:r w:rsidRPr="009D4C1E">
        <w:rPr>
          <w:sz w:val="28"/>
          <w:szCs w:val="28"/>
        </w:rPr>
        <w:t xml:space="preserve">. </w:t>
      </w:r>
    </w:p>
    <w:p w:rsidR="00C21213" w:rsidRDefault="00C21213" w:rsidP="00C2121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35465">
        <w:rPr>
          <w:rFonts w:ascii="Times New Roman" w:hAnsi="Times New Roman"/>
          <w:b w:val="0"/>
          <w:sz w:val="28"/>
          <w:szCs w:val="28"/>
        </w:rPr>
        <w:t>Игра – весьма эффективное средство укрепления здоровья и физического ра</w:t>
      </w:r>
      <w:r w:rsidRPr="00F35465">
        <w:rPr>
          <w:rFonts w:ascii="Times New Roman" w:hAnsi="Times New Roman"/>
          <w:b w:val="0"/>
          <w:sz w:val="28"/>
          <w:szCs w:val="28"/>
        </w:rPr>
        <w:t>з</w:t>
      </w:r>
      <w:r w:rsidRPr="00F35465">
        <w:rPr>
          <w:rFonts w:ascii="Times New Roman" w:hAnsi="Times New Roman"/>
          <w:b w:val="0"/>
          <w:sz w:val="28"/>
          <w:szCs w:val="28"/>
        </w:rPr>
        <w:t xml:space="preserve">вития. 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Действительно, нигде так не раскрывается ребёнок, как в играх. Здесь, кроме удовлетворения личных интересов, ребёнок сам не подозревая, развивает свои ф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зические и моральные качества, учится дружить, сопереживать, идти на помощь без оглядки, учиться побеждать и проигрывать. </w:t>
      </w:r>
    </w:p>
    <w:p w:rsidR="00C21213" w:rsidRPr="00E11029" w:rsidRDefault="00C21213" w:rsidP="00C2121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Данная программа по своей направленности является спортивно-оздоровительной, т. е. включает в себя спортивную деятельность, направленную на оздоровление, отдых и воспитание детей в условиях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оздоровительно-образовательного комплекса «Звездный»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C21213" w:rsidRPr="00E11029" w:rsidRDefault="00C21213" w:rsidP="00C2121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По продолжительности программа является краткосрочной, т. е. реализуется в течение лагерной смены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– </w:t>
      </w:r>
      <w:r w:rsidR="005F5101">
        <w:rPr>
          <w:rFonts w:ascii="Times New Roman" w:hAnsi="Times New Roman" w:cs="Times New Roman"/>
          <w:b w:val="0"/>
          <w:bCs w:val="0"/>
          <w:sz w:val="28"/>
          <w:szCs w:val="28"/>
        </w:rPr>
        <w:t>21 день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. Программа реализуется в период летних кан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кул.</w:t>
      </w:r>
    </w:p>
    <w:p w:rsidR="00C21213" w:rsidRPr="00E11029" w:rsidRDefault="00C21213" w:rsidP="00C2121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Программа разработана с учетом следующих законодательных нормативно-правовых документов:</w:t>
      </w:r>
    </w:p>
    <w:p w:rsidR="00C21213" w:rsidRPr="00E11029" w:rsidRDefault="00C21213" w:rsidP="00C2121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– Конвенцией ООН о правах ребенка;</w:t>
      </w:r>
    </w:p>
    <w:p w:rsidR="00C21213" w:rsidRPr="00E11029" w:rsidRDefault="00C21213" w:rsidP="00C2121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– Конституцией РФ;</w:t>
      </w:r>
    </w:p>
    <w:p w:rsidR="00C21213" w:rsidRPr="00E11029" w:rsidRDefault="00C21213" w:rsidP="00C2121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– Законом РФ «Об образовании»;</w:t>
      </w:r>
    </w:p>
    <w:p w:rsidR="00C21213" w:rsidRPr="00E11029" w:rsidRDefault="00C21213" w:rsidP="00C2121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– Федеральным законом «Об основных гарантиях прав ребенка в Российской Федерации» от 24.07.98 г. № 124-Ф3;</w:t>
      </w:r>
    </w:p>
    <w:p w:rsidR="00C21213" w:rsidRPr="00E11029" w:rsidRDefault="00C21213" w:rsidP="00C2121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– Трудовым кодексом Российской Федерации от 30.12.2001 г. № 197-Ф3;</w:t>
      </w:r>
    </w:p>
    <w:p w:rsidR="00C21213" w:rsidRDefault="00C21213" w:rsidP="00C2121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– Федеральным законом «О внесении изменений и дополнений в закон РФ «О защите прав потребителей и кодекс РСФСР «Об административных наруше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ниях» от 09.01.96 г. № 2-ФЗ.</w:t>
      </w:r>
    </w:p>
    <w:p w:rsidR="00C21213" w:rsidRPr="00E11029" w:rsidRDefault="00C21213" w:rsidP="00C2121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21213" w:rsidRPr="00992354" w:rsidRDefault="00C21213" w:rsidP="00C2121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92354">
        <w:rPr>
          <w:rFonts w:ascii="Times New Roman" w:hAnsi="Times New Roman" w:cs="Times New Roman"/>
          <w:sz w:val="28"/>
          <w:szCs w:val="28"/>
        </w:rPr>
        <w:t>ктуальность программы</w:t>
      </w:r>
    </w:p>
    <w:p w:rsidR="00C21213" w:rsidRDefault="00C21213" w:rsidP="00C2121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Актуальность </w:t>
      </w:r>
      <w:r w:rsidRPr="00992354">
        <w:rPr>
          <w:rFonts w:ascii="Times New Roman" w:hAnsi="Times New Roman" w:cs="Times New Roman"/>
          <w:b w:val="0"/>
          <w:sz w:val="28"/>
          <w:szCs w:val="28"/>
        </w:rPr>
        <w:t>данной программы заключается в том, что она соответствует социальному заказу на формирование здорового образа жизни, духовного и физич</w:t>
      </w:r>
      <w:r w:rsidRPr="00992354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92354">
        <w:rPr>
          <w:rFonts w:ascii="Times New Roman" w:hAnsi="Times New Roman" w:cs="Times New Roman"/>
          <w:b w:val="0"/>
          <w:sz w:val="28"/>
          <w:szCs w:val="28"/>
        </w:rPr>
        <w:t>ского развития современных детей.</w:t>
      </w:r>
      <w:r w:rsidRPr="009D4C1E">
        <w:rPr>
          <w:sz w:val="28"/>
          <w:szCs w:val="28"/>
        </w:rPr>
        <w:t xml:space="preserve">  </w:t>
      </w:r>
    </w:p>
    <w:p w:rsidR="00C21213" w:rsidRPr="00E11029" w:rsidRDefault="00C21213" w:rsidP="00C2121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Здоровье – основополагающая составляющая всей жизни и деятельности ч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ловека. Имея с рождения крепкий организм, совершенствуя свой физический, тво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ческий и нравственный потенциал, можно добиться больших успехов. Современный человек не может считаться культурным без овладения основами физической кул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ь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туры, т. к. она является неотъемлемой частью общей культуры. Даже великие фил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софы – Сократ, Платон, Аристотель и другие в своих трудах отмечали уникальные возможности спортивных занятий в воспитании всесторонне развитой личности.</w:t>
      </w:r>
    </w:p>
    <w:p w:rsidR="00C21213" w:rsidRPr="00E11029" w:rsidRDefault="00C21213" w:rsidP="00C2121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Основная деятельность </w:t>
      </w:r>
      <w:r w:rsidR="003E5CAB">
        <w:rPr>
          <w:rFonts w:ascii="Times New Roman" w:hAnsi="Times New Roman" w:cs="Times New Roman"/>
          <w:b w:val="0"/>
          <w:bCs w:val="0"/>
          <w:sz w:val="28"/>
          <w:szCs w:val="28"/>
        </w:rPr>
        <w:t>оздоровительно – образовательного комплекса «Звез</w:t>
      </w:r>
      <w:r w:rsidR="003E5CAB">
        <w:rPr>
          <w:rFonts w:ascii="Times New Roman" w:hAnsi="Times New Roman" w:cs="Times New Roman"/>
          <w:b w:val="0"/>
          <w:bCs w:val="0"/>
          <w:sz w:val="28"/>
          <w:szCs w:val="28"/>
        </w:rPr>
        <w:t>д</w:t>
      </w:r>
      <w:r w:rsidR="003E5CAB">
        <w:rPr>
          <w:rFonts w:ascii="Times New Roman" w:hAnsi="Times New Roman" w:cs="Times New Roman"/>
          <w:b w:val="0"/>
          <w:bCs w:val="0"/>
          <w:sz w:val="28"/>
          <w:szCs w:val="28"/>
        </w:rPr>
        <w:t>ный»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направлена на развитие личности ребенка и включение его в разнообразие ч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ловеческих отношений и межличностное общение со сверстниками. </w:t>
      </w:r>
    </w:p>
    <w:p w:rsidR="00C21213" w:rsidRPr="00E11029" w:rsidRDefault="00C21213" w:rsidP="00C2121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Физическое воспитание тесно связано с нравственным, трудовым, умстве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ным, эстетическим воспитанием, учит дисциплинировать себя, вырабатывает тве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дый характер, учит четко выполнять нормы и правила спортивной этики, уважать соперника, судей, развивает умение бороться до победы, не проявлять зависти к п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бедителям, не теряться при поражениях, искренне радоваться победам товарищей по борьбе. Спортивные занятия различного вида помогают закалять волю, учат доб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ваться успехов, совершенствовать свои умения и навыки в отдельных видах спо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та.   </w:t>
      </w:r>
    </w:p>
    <w:p w:rsidR="00C21213" w:rsidRPr="00E11029" w:rsidRDefault="00C21213" w:rsidP="00C2121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Понятие «здоровый образ жизни» необходимо закладывать еще в детстве. Н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ходясь 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оздоровительно-образовательном комплексе «Звездный»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, дети ежедневно включаются в оздоровительный процесс, для которого характерны: упорядоченный ритм жизни, режим питания, закаливание, поддержка мышечного и эмоционального тонуса. Результатом осуществления оздоровительного направления является фо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мирование потребности в здоровом образе жизни. Досуговая деятельность напра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в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лена на вовлечение детей в мероприятия с последующим выявлением их наклонн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стей и способностей.</w:t>
      </w:r>
    </w:p>
    <w:p w:rsidR="00C21213" w:rsidRPr="00E11029" w:rsidRDefault="00C21213" w:rsidP="00C2121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Разработка данной программы была вызвана:</w:t>
      </w:r>
    </w:p>
    <w:p w:rsidR="00C21213" w:rsidRPr="00E11029" w:rsidRDefault="00C21213" w:rsidP="00C2121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• повышением спроса родителей и детей на организованный отдых школьн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ков;</w:t>
      </w:r>
    </w:p>
    <w:p w:rsidR="00C21213" w:rsidRPr="00E11029" w:rsidRDefault="00C21213" w:rsidP="00C2121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• обеспечением преемственности в работе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оздоровительно-образовательного комплекса «Звездный»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C21213" w:rsidRPr="00E11029" w:rsidRDefault="00C21213" w:rsidP="00C2121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• необходимостью использования богатого творческого потенциала детей и педагогов в реализации целей и задач программы.</w:t>
      </w:r>
    </w:p>
    <w:p w:rsidR="00C21213" w:rsidRPr="00E11029" w:rsidRDefault="00C21213" w:rsidP="00C2121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Летний отдых - это не просто прекращение учебной деятельности ребенка. Это активная пора его социализации, продолжение образования. Именно поэтому обеспечение занятости школьников в период летних каникул является приорите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ным направлением государственной политики в области образования детей и подр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стков.</w:t>
      </w:r>
    </w:p>
    <w:p w:rsidR="00C21213" w:rsidRPr="00E11029" w:rsidRDefault="00C21213" w:rsidP="00C2121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Ведущими ценностями в условиях организации отдыха и занятости детей и подростков в летний период являются:</w:t>
      </w:r>
    </w:p>
    <w:p w:rsidR="00C21213" w:rsidRPr="00E11029" w:rsidRDefault="00C21213" w:rsidP="00C2121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1) физическое оздоровление детей;</w:t>
      </w:r>
    </w:p>
    <w:p w:rsidR="00C21213" w:rsidRDefault="00C21213" w:rsidP="00C2121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2) сохранение и укрепление эмоционально-психологического здоровья восп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танников.</w:t>
      </w:r>
    </w:p>
    <w:p w:rsidR="00C21213" w:rsidRPr="0034420D" w:rsidRDefault="00C21213" w:rsidP="00C21213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sz w:val="28"/>
          <w:szCs w:val="28"/>
        </w:rPr>
        <w:t>Содержание работы строится с учетом нравственной и патриотической н</w:t>
      </w:r>
      <w:r w:rsidRPr="00E11029">
        <w:rPr>
          <w:rFonts w:ascii="Times New Roman" w:hAnsi="Times New Roman" w:cs="Times New Roman"/>
          <w:b w:val="0"/>
          <w:sz w:val="28"/>
          <w:szCs w:val="28"/>
        </w:rPr>
        <w:t>а</w:t>
      </w:r>
      <w:r w:rsidRPr="00E11029">
        <w:rPr>
          <w:rFonts w:ascii="Times New Roman" w:hAnsi="Times New Roman" w:cs="Times New Roman"/>
          <w:b w:val="0"/>
          <w:sz w:val="28"/>
          <w:szCs w:val="28"/>
        </w:rPr>
        <w:t xml:space="preserve">правленности. Данная программа предоставляет возможность детям попробовать </w:t>
      </w:r>
      <w:r>
        <w:rPr>
          <w:rFonts w:ascii="Times New Roman" w:hAnsi="Times New Roman" w:cs="Times New Roman"/>
          <w:b w:val="0"/>
          <w:sz w:val="28"/>
          <w:szCs w:val="28"/>
        </w:rPr>
        <w:t>освоить или усовершенствовать умения и навыки игры в волейбол</w:t>
      </w:r>
      <w:r w:rsidRPr="00E1102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которые они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последствии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могут применить в повседневной жизни</w:t>
      </w:r>
      <w:r w:rsidRPr="00E1102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21213" w:rsidRPr="00E11029" w:rsidRDefault="00C21213" w:rsidP="00C2121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sz w:val="28"/>
          <w:szCs w:val="28"/>
        </w:rPr>
        <w:t>Программа основана на следующих принципах:</w:t>
      </w:r>
    </w:p>
    <w:p w:rsidR="00C21213" w:rsidRPr="00E11029" w:rsidRDefault="00C21213" w:rsidP="00C2121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1.Принципы дифференциации и интеграции различных форм оздоровительной и </w:t>
      </w:r>
      <w:proofErr w:type="spellStart"/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воспитательно</w:t>
      </w:r>
      <w:proofErr w:type="spellEnd"/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образовательной работы.</w:t>
      </w:r>
    </w:p>
    <w:p w:rsidR="00C21213" w:rsidRPr="00E11029" w:rsidRDefault="00C21213" w:rsidP="00C2121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2.Принцип </w:t>
      </w:r>
      <w:proofErr w:type="spellStart"/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природосообразности</w:t>
      </w:r>
      <w:proofErr w:type="spellEnd"/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– учет возрастных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 половых и физиологич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ских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особенностей, индивидуальных потребностей при определении форм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провед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ния занятий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C21213" w:rsidRPr="00E11029" w:rsidRDefault="00C21213" w:rsidP="00C2121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3.Принцип успеха и поддержки - создание условий добровольности и выбора - предоставление ребенку возможности выбора формы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занятий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, исходя из его личных потребностей и интересов, в соответствии с собственным желанием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физическим развитием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C21213" w:rsidRPr="00A84447" w:rsidRDefault="00C21213" w:rsidP="00C2121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4. Принцип максимизации ресурсов означает, что в ходе подготовки и реал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зации программы будут использованы все возможности (материально-технические, кадровые, финансовые, психолого-педагогические и др.) для наиболее успешного (оптимального решения поставленных задач).</w:t>
      </w:r>
    </w:p>
    <w:p w:rsidR="00C21213" w:rsidRPr="00E11029" w:rsidRDefault="00C21213" w:rsidP="00C2121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sz w:val="28"/>
          <w:szCs w:val="28"/>
          <w:u w:val="single"/>
        </w:rPr>
        <w:t>Цель:</w:t>
      </w:r>
    </w:p>
    <w:p w:rsidR="00C21213" w:rsidRPr="00E11029" w:rsidRDefault="00C21213" w:rsidP="00C2121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реализация всех возможностей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оздоровительно-образовательного комплекса «Звездный»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для формирования психически здорового, социально-адаптированного, физически развитого человека, обладающего ценностным отношением к своему здоровью, имеющего привычку к активному образу жизни и регулярным занятиям физической культурой, т.е. создание оптимальных условий, обеспечивающих по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л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ноценный отдых детей, их оздоровление. Воспитание сознательного отношения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тей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укреплению своего здоровья, к личному уровню физической подготовки и максимальному раскрытию своих способностей в период летней оздоровительной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компании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C21213" w:rsidRDefault="00C21213" w:rsidP="00C2121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21213" w:rsidRPr="00E11029" w:rsidRDefault="00C21213" w:rsidP="00C2121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sz w:val="28"/>
          <w:szCs w:val="28"/>
          <w:u w:val="single"/>
        </w:rPr>
        <w:t>Задачи:</w:t>
      </w:r>
    </w:p>
    <w:p w:rsidR="00C21213" w:rsidRPr="00E11029" w:rsidRDefault="00C21213" w:rsidP="00C2121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способствовать укреплению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здоровья детей и формировани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навыков здор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вого образа жизни, улучшения самочувствия и настроения;</w:t>
      </w:r>
    </w:p>
    <w:p w:rsidR="00C21213" w:rsidRPr="00E11029" w:rsidRDefault="00C21213" w:rsidP="00C2121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способствовать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устойчивой мотивации к здоровому образу жизни;</w:t>
      </w:r>
    </w:p>
    <w:p w:rsidR="00C21213" w:rsidRPr="00E11029" w:rsidRDefault="00C21213" w:rsidP="00C2121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способствовать 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раскрыт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ию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творческ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ого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потенциал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детей;</w:t>
      </w:r>
    </w:p>
    <w:p w:rsidR="00C21213" w:rsidRPr="00E11029" w:rsidRDefault="00C21213" w:rsidP="00C2121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способствовать 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разви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тию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коммуникативной культуры, как 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формы общения в разновозрастных группах;</w:t>
      </w:r>
    </w:p>
    <w:p w:rsidR="00C21213" w:rsidRPr="00E11029" w:rsidRDefault="00C21213" w:rsidP="00C2121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способствовать 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расшир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ению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через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игровую деятельность 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двигательную а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к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тивность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детей 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с учётом их индивидуальных и возрастных особенностей;</w:t>
      </w:r>
    </w:p>
    <w:p w:rsidR="00C21213" w:rsidRPr="00E11029" w:rsidRDefault="00C21213" w:rsidP="00C2121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способствовать 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организаци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среды, предоставляющей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каждому 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ребенку во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з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можность для самореализации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основе 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индивидуально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личностно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потенциал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а;</w:t>
      </w:r>
    </w:p>
    <w:p w:rsidR="00C21213" w:rsidRPr="00E11029" w:rsidRDefault="00C21213" w:rsidP="00C2121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способствовать формированию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воспитанников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навыков общения и тол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е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рантности;</w:t>
      </w:r>
    </w:p>
    <w:p w:rsidR="00C21213" w:rsidRPr="00E11029" w:rsidRDefault="00C21213" w:rsidP="00C2121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способствовать формированию</w:t>
      </w: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культурного поведения, санитарно-гигиенической культуры;</w:t>
      </w:r>
    </w:p>
    <w:p w:rsidR="00C21213" w:rsidRPr="00E11029" w:rsidRDefault="00C21213" w:rsidP="00C2121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- воспитание дисциплинированности, силы воли, трудолюбия и сплоченности в коллективе;</w:t>
      </w:r>
    </w:p>
    <w:p w:rsidR="00C21213" w:rsidRDefault="00C21213" w:rsidP="00C2121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bCs w:val="0"/>
          <w:sz w:val="28"/>
          <w:szCs w:val="28"/>
        </w:rPr>
        <w:t>- воспитывать гражданские и нравственные качества, развивать творческое мышление необходимое для практической деятельности, познания, ориентации в окружающем мире.</w:t>
      </w:r>
    </w:p>
    <w:p w:rsidR="00C21213" w:rsidRPr="006651F0" w:rsidRDefault="00C21213" w:rsidP="00C21213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21213" w:rsidRPr="006651F0" w:rsidRDefault="00C21213" w:rsidP="00C21213">
      <w:pPr>
        <w:pStyle w:val="Default"/>
        <w:spacing w:line="276" w:lineRule="auto"/>
        <w:jc w:val="both"/>
        <w:rPr>
          <w:b/>
          <w:bCs/>
          <w:color w:val="auto"/>
          <w:sz w:val="28"/>
          <w:szCs w:val="28"/>
        </w:rPr>
      </w:pPr>
      <w:r w:rsidRPr="009D4C1E">
        <w:rPr>
          <w:b/>
          <w:bCs/>
          <w:color w:val="auto"/>
          <w:sz w:val="28"/>
          <w:szCs w:val="28"/>
        </w:rPr>
        <w:t>Новизна, отличительные особенности данной программы от уже существу</w:t>
      </w:r>
      <w:r w:rsidRPr="009D4C1E">
        <w:rPr>
          <w:b/>
          <w:bCs/>
          <w:color w:val="auto"/>
          <w:sz w:val="28"/>
          <w:szCs w:val="28"/>
        </w:rPr>
        <w:t>ю</w:t>
      </w:r>
      <w:r w:rsidRPr="009D4C1E">
        <w:rPr>
          <w:b/>
          <w:bCs/>
          <w:color w:val="auto"/>
          <w:sz w:val="28"/>
          <w:szCs w:val="28"/>
        </w:rPr>
        <w:t>щих образовательных программ.</w:t>
      </w:r>
    </w:p>
    <w:p w:rsidR="00C21213" w:rsidRPr="00992354" w:rsidRDefault="00C21213" w:rsidP="00C21213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2354">
        <w:rPr>
          <w:rFonts w:ascii="Times New Roman" w:hAnsi="Times New Roman" w:cs="Times New Roman"/>
          <w:b w:val="0"/>
          <w:sz w:val="28"/>
          <w:szCs w:val="28"/>
        </w:rPr>
        <w:t xml:space="preserve">Краткосрочная дополнительная общеобразовательная программа </w:t>
      </w:r>
      <w:r w:rsidR="003E5CAB">
        <w:rPr>
          <w:rFonts w:ascii="Times New Roman" w:hAnsi="Times New Roman" w:cs="Times New Roman"/>
          <w:b w:val="0"/>
          <w:sz w:val="28"/>
          <w:szCs w:val="28"/>
        </w:rPr>
        <w:t>по игре в п</w:t>
      </w:r>
      <w:r w:rsidR="003E5CAB">
        <w:rPr>
          <w:rFonts w:ascii="Times New Roman" w:hAnsi="Times New Roman" w:cs="Times New Roman"/>
          <w:b w:val="0"/>
          <w:sz w:val="28"/>
          <w:szCs w:val="28"/>
        </w:rPr>
        <w:t>е</w:t>
      </w:r>
      <w:r w:rsidR="003E5CAB">
        <w:rPr>
          <w:rFonts w:ascii="Times New Roman" w:hAnsi="Times New Roman" w:cs="Times New Roman"/>
          <w:b w:val="0"/>
          <w:sz w:val="28"/>
          <w:szCs w:val="28"/>
        </w:rPr>
        <w:t>танк</w:t>
      </w:r>
      <w:r w:rsidRPr="00992354">
        <w:rPr>
          <w:rFonts w:ascii="Times New Roman" w:hAnsi="Times New Roman" w:cs="Times New Roman"/>
          <w:b w:val="0"/>
          <w:sz w:val="28"/>
          <w:szCs w:val="28"/>
        </w:rPr>
        <w:t xml:space="preserve"> является авторской. Целью ее создания является изменение содержания и м</w:t>
      </w:r>
      <w:r w:rsidRPr="00992354">
        <w:rPr>
          <w:rFonts w:ascii="Times New Roman" w:hAnsi="Times New Roman" w:cs="Times New Roman"/>
          <w:b w:val="0"/>
          <w:sz w:val="28"/>
          <w:szCs w:val="28"/>
        </w:rPr>
        <w:t>е</w:t>
      </w:r>
      <w:r w:rsidRPr="00992354">
        <w:rPr>
          <w:rFonts w:ascii="Times New Roman" w:hAnsi="Times New Roman" w:cs="Times New Roman"/>
          <w:b w:val="0"/>
          <w:sz w:val="28"/>
          <w:szCs w:val="28"/>
        </w:rPr>
        <w:t>тодов обучения, направленных на организацию познавательной деятельности детей в летний период и поддерживающих деятельностный подход в образовании.</w:t>
      </w:r>
    </w:p>
    <w:p w:rsidR="00C21213" w:rsidRPr="009D4C1E" w:rsidRDefault="00C21213" w:rsidP="00C2121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D4C1E">
        <w:rPr>
          <w:sz w:val="28"/>
          <w:szCs w:val="28"/>
        </w:rPr>
        <w:t xml:space="preserve">Краткосрочная программа предназначена для работы с </w:t>
      </w:r>
      <w:r w:rsidR="003E5CAB">
        <w:rPr>
          <w:sz w:val="28"/>
          <w:szCs w:val="28"/>
        </w:rPr>
        <w:t>детьми</w:t>
      </w:r>
      <w:r w:rsidRPr="009D4C1E">
        <w:rPr>
          <w:sz w:val="28"/>
          <w:szCs w:val="28"/>
        </w:rPr>
        <w:t xml:space="preserve"> в рамках фун</w:t>
      </w:r>
      <w:r w:rsidRPr="009D4C1E">
        <w:rPr>
          <w:sz w:val="28"/>
          <w:szCs w:val="28"/>
        </w:rPr>
        <w:t>к</w:t>
      </w:r>
      <w:r w:rsidRPr="009D4C1E">
        <w:rPr>
          <w:sz w:val="28"/>
          <w:szCs w:val="28"/>
        </w:rPr>
        <w:t xml:space="preserve">ционирования летнего </w:t>
      </w:r>
      <w:r>
        <w:rPr>
          <w:sz w:val="28"/>
          <w:szCs w:val="28"/>
        </w:rPr>
        <w:t>оздоровительно – образовательного комплекса «Звездный»</w:t>
      </w:r>
      <w:r w:rsidRPr="009D4C1E">
        <w:rPr>
          <w:sz w:val="28"/>
          <w:szCs w:val="28"/>
        </w:rPr>
        <w:t xml:space="preserve"> и позволяет учащимся пробовать свои силы в </w:t>
      </w:r>
      <w:r>
        <w:rPr>
          <w:sz w:val="28"/>
          <w:szCs w:val="28"/>
        </w:rPr>
        <w:t xml:space="preserve">овладении </w:t>
      </w:r>
      <w:r w:rsidR="003E5CAB">
        <w:rPr>
          <w:sz w:val="28"/>
          <w:szCs w:val="28"/>
        </w:rPr>
        <w:t>игрой петанк</w:t>
      </w:r>
      <w:r w:rsidRPr="009D4C1E">
        <w:rPr>
          <w:sz w:val="28"/>
          <w:szCs w:val="28"/>
        </w:rPr>
        <w:t xml:space="preserve"> для всех учас</w:t>
      </w:r>
      <w:r w:rsidRPr="009D4C1E">
        <w:rPr>
          <w:sz w:val="28"/>
          <w:szCs w:val="28"/>
        </w:rPr>
        <w:t>т</w:t>
      </w:r>
      <w:r w:rsidRPr="009D4C1E">
        <w:rPr>
          <w:sz w:val="28"/>
          <w:szCs w:val="28"/>
        </w:rPr>
        <w:t xml:space="preserve">ников лагерной смены. </w:t>
      </w:r>
    </w:p>
    <w:p w:rsidR="00C21213" w:rsidRPr="00992354" w:rsidRDefault="00C21213" w:rsidP="00C21213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2354">
        <w:rPr>
          <w:rFonts w:ascii="Times New Roman" w:hAnsi="Times New Roman" w:cs="Times New Roman"/>
          <w:b w:val="0"/>
          <w:sz w:val="28"/>
          <w:szCs w:val="28"/>
        </w:rPr>
        <w:t xml:space="preserve">В данной программе </w:t>
      </w:r>
      <w:r w:rsidR="003E5CAB">
        <w:rPr>
          <w:rFonts w:ascii="Times New Roman" w:hAnsi="Times New Roman" w:cs="Times New Roman"/>
          <w:b w:val="0"/>
          <w:sz w:val="28"/>
          <w:szCs w:val="28"/>
        </w:rPr>
        <w:t>петанк</w:t>
      </w:r>
      <w:r w:rsidRPr="00992354">
        <w:rPr>
          <w:rFonts w:ascii="Times New Roman" w:hAnsi="Times New Roman" w:cs="Times New Roman"/>
          <w:b w:val="0"/>
          <w:sz w:val="28"/>
          <w:szCs w:val="28"/>
        </w:rPr>
        <w:t xml:space="preserve"> рассматривается как сфера социальной практики детей, в рамках которой они приобретают </w:t>
      </w:r>
      <w:r>
        <w:rPr>
          <w:rFonts w:ascii="Times New Roman" w:hAnsi="Times New Roman" w:cs="Times New Roman"/>
          <w:b w:val="0"/>
          <w:sz w:val="28"/>
          <w:szCs w:val="28"/>
        </w:rPr>
        <w:t>спортивный</w:t>
      </w:r>
      <w:r w:rsidRPr="00992354">
        <w:rPr>
          <w:rFonts w:ascii="Times New Roman" w:hAnsi="Times New Roman" w:cs="Times New Roman"/>
          <w:b w:val="0"/>
          <w:sz w:val="28"/>
          <w:szCs w:val="28"/>
        </w:rPr>
        <w:t>, нравственный и социальный опыт.</w:t>
      </w:r>
    </w:p>
    <w:p w:rsidR="00C21213" w:rsidRPr="009D4C1E" w:rsidRDefault="00C21213" w:rsidP="00C2121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D4C1E">
        <w:rPr>
          <w:sz w:val="28"/>
          <w:szCs w:val="28"/>
        </w:rPr>
        <w:t xml:space="preserve">Особенностью программы является ее практико-ориентированный характер. Учащиеся проходят обучение в процессе </w:t>
      </w:r>
      <w:r>
        <w:rPr>
          <w:sz w:val="28"/>
          <w:szCs w:val="28"/>
        </w:rPr>
        <w:t>спортивно – оздоровительных занятий</w:t>
      </w:r>
      <w:r w:rsidRPr="009D4C1E">
        <w:rPr>
          <w:sz w:val="28"/>
          <w:szCs w:val="28"/>
        </w:rPr>
        <w:t xml:space="preserve">, </w:t>
      </w:r>
      <w:r>
        <w:rPr>
          <w:sz w:val="28"/>
          <w:szCs w:val="28"/>
        </w:rPr>
        <w:t>где проходят ознакомительный ку</w:t>
      </w:r>
      <w:proofErr w:type="gramStart"/>
      <w:r>
        <w:rPr>
          <w:sz w:val="28"/>
          <w:szCs w:val="28"/>
        </w:rPr>
        <w:t xml:space="preserve">рс с </w:t>
      </w:r>
      <w:r w:rsidR="003E5CAB">
        <w:rPr>
          <w:sz w:val="28"/>
          <w:szCs w:val="28"/>
        </w:rPr>
        <w:t>пр</w:t>
      </w:r>
      <w:proofErr w:type="gramEnd"/>
      <w:r w:rsidR="003E5CAB">
        <w:rPr>
          <w:sz w:val="28"/>
          <w:szCs w:val="28"/>
        </w:rPr>
        <w:t>авилами игры в петанк</w:t>
      </w:r>
      <w:r>
        <w:rPr>
          <w:sz w:val="28"/>
          <w:szCs w:val="28"/>
        </w:rPr>
        <w:t xml:space="preserve">. </w:t>
      </w:r>
    </w:p>
    <w:p w:rsidR="00C21213" w:rsidRPr="009D4C1E" w:rsidRDefault="00C21213" w:rsidP="00C2121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D4C1E">
        <w:rPr>
          <w:b/>
          <w:bCs/>
          <w:sz w:val="28"/>
          <w:szCs w:val="28"/>
        </w:rPr>
        <w:t xml:space="preserve">Педагогическая целесообразность </w:t>
      </w:r>
      <w:r w:rsidRPr="009D4C1E">
        <w:rPr>
          <w:sz w:val="28"/>
          <w:szCs w:val="28"/>
        </w:rPr>
        <w:t xml:space="preserve">данной программы состоит в том, чтобы дети </w:t>
      </w:r>
      <w:r>
        <w:rPr>
          <w:sz w:val="28"/>
          <w:szCs w:val="28"/>
        </w:rPr>
        <w:t xml:space="preserve">в процессе освоения </w:t>
      </w:r>
      <w:r w:rsidR="003E5CAB">
        <w:rPr>
          <w:sz w:val="28"/>
          <w:szCs w:val="28"/>
        </w:rPr>
        <w:t>правил игры в петанк</w:t>
      </w:r>
      <w:r>
        <w:rPr>
          <w:sz w:val="28"/>
          <w:szCs w:val="28"/>
        </w:rPr>
        <w:t xml:space="preserve"> закрепляли и совершенствовали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лученные ранее двигательные умения и навыки, а так же улучшали </w:t>
      </w:r>
      <w:r w:rsidR="003E5CAB">
        <w:rPr>
          <w:sz w:val="28"/>
          <w:szCs w:val="28"/>
        </w:rPr>
        <w:t>свои физические качества</w:t>
      </w:r>
      <w:r w:rsidRPr="009D4C1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FF058B">
        <w:rPr>
          <w:sz w:val="28"/>
          <w:szCs w:val="28"/>
        </w:rPr>
        <w:t xml:space="preserve">Учащиеся могут выступать в роли судей по проведению соревнований по </w:t>
      </w:r>
      <w:r w:rsidR="003E5CAB">
        <w:rPr>
          <w:sz w:val="28"/>
          <w:szCs w:val="28"/>
        </w:rPr>
        <w:t>игре петанк</w:t>
      </w:r>
      <w:r w:rsidRPr="00FF058B">
        <w:rPr>
          <w:sz w:val="28"/>
          <w:szCs w:val="28"/>
        </w:rPr>
        <w:t>.</w:t>
      </w:r>
    </w:p>
    <w:p w:rsidR="00C21213" w:rsidRPr="009D4C1E" w:rsidRDefault="00C21213" w:rsidP="00C2121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D4C1E">
        <w:rPr>
          <w:b/>
          <w:bCs/>
          <w:sz w:val="28"/>
          <w:szCs w:val="28"/>
        </w:rPr>
        <w:t xml:space="preserve">Срок реализации </w:t>
      </w:r>
      <w:r w:rsidRPr="009D4C1E">
        <w:rPr>
          <w:sz w:val="28"/>
          <w:szCs w:val="28"/>
        </w:rPr>
        <w:t xml:space="preserve">краткосрочной общеобразовательной программы </w:t>
      </w:r>
      <w:r w:rsidR="005F5101">
        <w:rPr>
          <w:sz w:val="28"/>
          <w:szCs w:val="28"/>
        </w:rPr>
        <w:t>21 день</w:t>
      </w:r>
      <w:r w:rsidRPr="009D4C1E">
        <w:rPr>
          <w:sz w:val="28"/>
          <w:szCs w:val="28"/>
        </w:rPr>
        <w:t xml:space="preserve">. </w:t>
      </w:r>
    </w:p>
    <w:p w:rsidR="00C21213" w:rsidRPr="009D4C1E" w:rsidRDefault="00C21213" w:rsidP="00C2121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D4C1E">
        <w:rPr>
          <w:sz w:val="28"/>
          <w:szCs w:val="28"/>
        </w:rPr>
        <w:t xml:space="preserve">В группы набираются дети, отдыхающие в загородном </w:t>
      </w:r>
      <w:r>
        <w:rPr>
          <w:sz w:val="28"/>
          <w:szCs w:val="28"/>
        </w:rPr>
        <w:t>оздоровительно -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зовательном комплексе «Звездный»</w:t>
      </w:r>
      <w:r w:rsidRPr="009D4C1E">
        <w:rPr>
          <w:sz w:val="28"/>
          <w:szCs w:val="28"/>
        </w:rPr>
        <w:t xml:space="preserve">. </w:t>
      </w:r>
    </w:p>
    <w:p w:rsidR="00C21213" w:rsidRPr="005F15E8" w:rsidRDefault="00C21213" w:rsidP="00C21213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15E8">
        <w:rPr>
          <w:rFonts w:ascii="Times New Roman" w:hAnsi="Times New Roman" w:cs="Times New Roman"/>
          <w:b w:val="0"/>
          <w:sz w:val="28"/>
          <w:szCs w:val="28"/>
        </w:rPr>
        <w:t xml:space="preserve">Возраст учащихся по программе </w:t>
      </w:r>
      <w:r w:rsidR="003E5CAB">
        <w:rPr>
          <w:rFonts w:ascii="Times New Roman" w:hAnsi="Times New Roman" w:cs="Times New Roman"/>
          <w:b w:val="0"/>
          <w:sz w:val="28"/>
          <w:szCs w:val="28"/>
        </w:rPr>
        <w:t>8</w:t>
      </w:r>
      <w:r w:rsidRPr="005F15E8">
        <w:rPr>
          <w:rFonts w:ascii="Times New Roman" w:hAnsi="Times New Roman" w:cs="Times New Roman"/>
          <w:b w:val="0"/>
          <w:sz w:val="28"/>
          <w:szCs w:val="28"/>
        </w:rPr>
        <w:t xml:space="preserve"> - 18 лет. Группы формируются в зависим</w:t>
      </w:r>
      <w:r w:rsidRPr="005F15E8">
        <w:rPr>
          <w:rFonts w:ascii="Times New Roman" w:hAnsi="Times New Roman" w:cs="Times New Roman"/>
          <w:b w:val="0"/>
          <w:sz w:val="28"/>
          <w:szCs w:val="28"/>
        </w:rPr>
        <w:t>о</w:t>
      </w:r>
      <w:r w:rsidRPr="005F15E8">
        <w:rPr>
          <w:rFonts w:ascii="Times New Roman" w:hAnsi="Times New Roman" w:cs="Times New Roman"/>
          <w:b w:val="0"/>
          <w:sz w:val="28"/>
          <w:szCs w:val="28"/>
        </w:rPr>
        <w:t>сти от возрастных особенностей и физической подготовленности участников спо</w:t>
      </w:r>
      <w:r w:rsidRPr="005F15E8">
        <w:rPr>
          <w:rFonts w:ascii="Times New Roman" w:hAnsi="Times New Roman" w:cs="Times New Roman"/>
          <w:b w:val="0"/>
          <w:sz w:val="28"/>
          <w:szCs w:val="28"/>
        </w:rPr>
        <w:t>р</w:t>
      </w:r>
      <w:r w:rsidRPr="005F15E8">
        <w:rPr>
          <w:rFonts w:ascii="Times New Roman" w:hAnsi="Times New Roman" w:cs="Times New Roman"/>
          <w:b w:val="0"/>
          <w:sz w:val="28"/>
          <w:szCs w:val="28"/>
        </w:rPr>
        <w:t xml:space="preserve">тивно – оздоровительных занятий. </w:t>
      </w:r>
    </w:p>
    <w:p w:rsidR="00C21213" w:rsidRPr="009D4C1E" w:rsidRDefault="00C21213" w:rsidP="00C2121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D4C1E">
        <w:rPr>
          <w:sz w:val="28"/>
          <w:szCs w:val="28"/>
        </w:rPr>
        <w:lastRenderedPageBreak/>
        <w:t>В состав объединения включаются учащихся, занимавшихся в течение уче</w:t>
      </w:r>
      <w:r w:rsidRPr="009D4C1E">
        <w:rPr>
          <w:sz w:val="28"/>
          <w:szCs w:val="28"/>
        </w:rPr>
        <w:t>б</w:t>
      </w:r>
      <w:r w:rsidRPr="009D4C1E">
        <w:rPr>
          <w:sz w:val="28"/>
          <w:szCs w:val="28"/>
        </w:rPr>
        <w:t xml:space="preserve">ного года по общеобразовательным программам. </w:t>
      </w:r>
    </w:p>
    <w:p w:rsidR="00C21213" w:rsidRPr="009D4C1E" w:rsidRDefault="00C21213" w:rsidP="00C2121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D4C1E">
        <w:rPr>
          <w:sz w:val="28"/>
          <w:szCs w:val="28"/>
        </w:rPr>
        <w:t xml:space="preserve">Количество детей в группе </w:t>
      </w:r>
      <w:r w:rsidR="003D1EFA">
        <w:rPr>
          <w:sz w:val="28"/>
          <w:szCs w:val="28"/>
        </w:rPr>
        <w:t>8</w:t>
      </w:r>
      <w:r w:rsidRPr="009D4C1E">
        <w:rPr>
          <w:sz w:val="28"/>
          <w:szCs w:val="28"/>
        </w:rPr>
        <w:t xml:space="preserve"> человек. </w:t>
      </w:r>
    </w:p>
    <w:p w:rsidR="00C21213" w:rsidRDefault="00C21213" w:rsidP="00C2121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D4C1E">
        <w:rPr>
          <w:sz w:val="28"/>
          <w:szCs w:val="28"/>
        </w:rPr>
        <w:t>Продолжительность образовательного процесса –</w:t>
      </w:r>
      <w:r>
        <w:rPr>
          <w:sz w:val="28"/>
          <w:szCs w:val="28"/>
        </w:rPr>
        <w:t xml:space="preserve"> </w:t>
      </w:r>
      <w:r w:rsidR="005F5101">
        <w:rPr>
          <w:sz w:val="28"/>
          <w:szCs w:val="28"/>
        </w:rPr>
        <w:t>21 день</w:t>
      </w:r>
      <w:r>
        <w:rPr>
          <w:sz w:val="28"/>
          <w:szCs w:val="28"/>
        </w:rPr>
        <w:t>.</w:t>
      </w:r>
    </w:p>
    <w:p w:rsidR="00C21213" w:rsidRPr="009D4C1E" w:rsidRDefault="00C21213" w:rsidP="00C2121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D4C1E">
        <w:rPr>
          <w:sz w:val="28"/>
          <w:szCs w:val="28"/>
        </w:rPr>
        <w:t xml:space="preserve"> Начало и завершение занятий согласуется с администрацией лагеря. </w:t>
      </w:r>
    </w:p>
    <w:p w:rsidR="00C21213" w:rsidRPr="009D4C1E" w:rsidRDefault="00C21213" w:rsidP="00C21213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9D4C1E">
        <w:rPr>
          <w:sz w:val="28"/>
          <w:szCs w:val="28"/>
        </w:rPr>
        <w:t xml:space="preserve">Режим занятий – </w:t>
      </w:r>
      <w:r>
        <w:rPr>
          <w:sz w:val="28"/>
          <w:szCs w:val="28"/>
        </w:rPr>
        <w:t xml:space="preserve">ежедневно </w:t>
      </w:r>
      <w:r w:rsidRPr="009D4C1E">
        <w:rPr>
          <w:sz w:val="28"/>
          <w:szCs w:val="28"/>
        </w:rPr>
        <w:t xml:space="preserve">по </w:t>
      </w:r>
      <w:r w:rsidR="003D1EFA">
        <w:rPr>
          <w:sz w:val="28"/>
          <w:szCs w:val="28"/>
        </w:rPr>
        <w:t>0</w:t>
      </w:r>
      <w:r>
        <w:rPr>
          <w:sz w:val="28"/>
          <w:szCs w:val="28"/>
        </w:rPr>
        <w:t>,5</w:t>
      </w:r>
      <w:r w:rsidRPr="009D4C1E">
        <w:rPr>
          <w:sz w:val="28"/>
          <w:szCs w:val="28"/>
        </w:rPr>
        <w:t xml:space="preserve"> часа. Недельная нагрузка</w:t>
      </w:r>
      <w:r>
        <w:rPr>
          <w:sz w:val="28"/>
          <w:szCs w:val="28"/>
        </w:rPr>
        <w:t xml:space="preserve"> – </w:t>
      </w:r>
      <w:r w:rsidR="003D1EFA">
        <w:rPr>
          <w:sz w:val="28"/>
          <w:szCs w:val="28"/>
        </w:rPr>
        <w:t>3</w:t>
      </w:r>
      <w:r>
        <w:rPr>
          <w:sz w:val="28"/>
          <w:szCs w:val="28"/>
        </w:rPr>
        <w:t>,5 час</w:t>
      </w:r>
      <w:r w:rsidR="003D1EFA">
        <w:rPr>
          <w:sz w:val="28"/>
          <w:szCs w:val="28"/>
        </w:rPr>
        <w:t>а</w:t>
      </w:r>
      <w:r w:rsidRPr="009D4C1E">
        <w:rPr>
          <w:sz w:val="28"/>
          <w:szCs w:val="28"/>
        </w:rPr>
        <w:t>. Ур</w:t>
      </w:r>
      <w:r w:rsidRPr="009D4C1E">
        <w:rPr>
          <w:sz w:val="28"/>
          <w:szCs w:val="28"/>
        </w:rPr>
        <w:t>о</w:t>
      </w:r>
      <w:r w:rsidRPr="009D4C1E">
        <w:rPr>
          <w:sz w:val="28"/>
          <w:szCs w:val="28"/>
        </w:rPr>
        <w:t xml:space="preserve">вень обучения </w:t>
      </w:r>
      <w:r>
        <w:rPr>
          <w:sz w:val="28"/>
          <w:szCs w:val="28"/>
        </w:rPr>
        <w:t>– о</w:t>
      </w:r>
      <w:r w:rsidRPr="009D4C1E">
        <w:rPr>
          <w:sz w:val="28"/>
          <w:szCs w:val="28"/>
        </w:rPr>
        <w:t xml:space="preserve">знакомительный. </w:t>
      </w:r>
    </w:p>
    <w:p w:rsidR="00C21213" w:rsidRDefault="00C21213" w:rsidP="00C21213">
      <w:pPr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15E8">
        <w:rPr>
          <w:rFonts w:ascii="Times New Roman" w:hAnsi="Times New Roman" w:cs="Times New Roman"/>
          <w:b w:val="0"/>
          <w:sz w:val="28"/>
          <w:szCs w:val="28"/>
        </w:rPr>
        <w:t xml:space="preserve">Форма занятий - очная. Форма организации деятельности: </w:t>
      </w:r>
      <w:r>
        <w:rPr>
          <w:rFonts w:ascii="Times New Roman" w:hAnsi="Times New Roman" w:cs="Times New Roman"/>
          <w:b w:val="0"/>
          <w:sz w:val="28"/>
          <w:szCs w:val="28"/>
        </w:rPr>
        <w:t>теоретическое зан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тие (знакомство с правилами игры в </w:t>
      </w:r>
      <w:r w:rsidR="003D1EFA">
        <w:rPr>
          <w:rFonts w:ascii="Times New Roman" w:hAnsi="Times New Roman" w:cs="Times New Roman"/>
          <w:b w:val="0"/>
          <w:sz w:val="28"/>
          <w:szCs w:val="28"/>
        </w:rPr>
        <w:t>петанк</w:t>
      </w:r>
      <w:r>
        <w:rPr>
          <w:rFonts w:ascii="Times New Roman" w:hAnsi="Times New Roman" w:cs="Times New Roman"/>
          <w:b w:val="0"/>
          <w:sz w:val="28"/>
          <w:szCs w:val="28"/>
        </w:rPr>
        <w:t>); практические спортивно - оздоров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</w:rPr>
        <w:t>тельные занятия; соревнования</w:t>
      </w:r>
      <w:r w:rsidRPr="005F15E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21213" w:rsidRPr="005F15E8" w:rsidRDefault="00C21213" w:rsidP="00C2121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sz w:val="28"/>
          <w:szCs w:val="28"/>
        </w:rPr>
        <w:t xml:space="preserve">Программа разработана с учетом запросов детей, их родителей, возможностей педагогов и </w:t>
      </w:r>
      <w:r>
        <w:rPr>
          <w:rFonts w:ascii="Times New Roman" w:hAnsi="Times New Roman" w:cs="Times New Roman"/>
          <w:b w:val="0"/>
          <w:sz w:val="28"/>
          <w:szCs w:val="28"/>
        </w:rPr>
        <w:t>оздоровительно – образовательного комплекса «Звездный»</w:t>
      </w:r>
      <w:r w:rsidRPr="00E1102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21213" w:rsidRDefault="00C21213" w:rsidP="00C21213">
      <w:pPr>
        <w:pStyle w:val="Default"/>
        <w:spacing w:line="276" w:lineRule="auto"/>
        <w:ind w:firstLine="709"/>
        <w:jc w:val="both"/>
        <w:rPr>
          <w:bCs/>
          <w:sz w:val="28"/>
          <w:szCs w:val="28"/>
        </w:rPr>
      </w:pPr>
      <w:r w:rsidRPr="005F15E8">
        <w:rPr>
          <w:bCs/>
          <w:sz w:val="28"/>
          <w:szCs w:val="28"/>
        </w:rPr>
        <w:t xml:space="preserve">Планируемые результаты освоения </w:t>
      </w:r>
      <w:r>
        <w:rPr>
          <w:bCs/>
          <w:sz w:val="28"/>
          <w:szCs w:val="28"/>
        </w:rPr>
        <w:t xml:space="preserve">дополнительной </w:t>
      </w:r>
      <w:r w:rsidRPr="005F15E8">
        <w:rPr>
          <w:bCs/>
          <w:sz w:val="28"/>
          <w:szCs w:val="28"/>
        </w:rPr>
        <w:t>общеобразовательной</w:t>
      </w:r>
      <w:r>
        <w:rPr>
          <w:bCs/>
          <w:sz w:val="28"/>
          <w:szCs w:val="28"/>
        </w:rPr>
        <w:t xml:space="preserve"> краткосрочной </w:t>
      </w:r>
      <w:r w:rsidRPr="005F15E8">
        <w:rPr>
          <w:bCs/>
          <w:sz w:val="28"/>
          <w:szCs w:val="28"/>
        </w:rPr>
        <w:t xml:space="preserve">программы. </w:t>
      </w:r>
    </w:p>
    <w:p w:rsidR="00C21213" w:rsidRPr="00E11029" w:rsidRDefault="00C21213" w:rsidP="00C21213">
      <w:pPr>
        <w:shd w:val="clear" w:color="auto" w:fill="FFFFFF"/>
        <w:tabs>
          <w:tab w:val="left" w:pos="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11029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C21213" w:rsidRPr="00E11029" w:rsidRDefault="00C21213" w:rsidP="00C2121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  <w:u w:val="single"/>
        </w:rPr>
      </w:pPr>
    </w:p>
    <w:p w:rsidR="00C21213" w:rsidRPr="00E11029" w:rsidRDefault="00C21213" w:rsidP="00C2121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  <w:u w:val="single"/>
        </w:rPr>
      </w:pPr>
      <w:r w:rsidRPr="00E11029"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 xml:space="preserve">Для педагогов: </w:t>
      </w:r>
    </w:p>
    <w:p w:rsidR="00C21213" w:rsidRPr="00E11029" w:rsidRDefault="00C21213" w:rsidP="00C2121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sz w:val="28"/>
          <w:szCs w:val="28"/>
        </w:rPr>
        <w:t>-совершенствование содержания и форм отдыха, оздоровления и занятости д</w:t>
      </w:r>
      <w:r w:rsidRPr="00E11029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11029">
        <w:rPr>
          <w:rFonts w:ascii="Times New Roman" w:hAnsi="Times New Roman" w:cs="Times New Roman"/>
          <w:b w:val="0"/>
          <w:sz w:val="28"/>
          <w:szCs w:val="28"/>
        </w:rPr>
        <w:t>тей;</w:t>
      </w:r>
    </w:p>
    <w:p w:rsidR="00C21213" w:rsidRPr="00E11029" w:rsidRDefault="00C21213" w:rsidP="00C2121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sz w:val="28"/>
          <w:szCs w:val="28"/>
        </w:rPr>
        <w:t xml:space="preserve">-самореализация  оценка </w:t>
      </w:r>
      <w:r>
        <w:rPr>
          <w:rFonts w:ascii="Times New Roman" w:hAnsi="Times New Roman" w:cs="Times New Roman"/>
          <w:b w:val="0"/>
          <w:sz w:val="28"/>
          <w:szCs w:val="28"/>
        </w:rPr>
        <w:t>потенциала физического развития</w:t>
      </w:r>
      <w:r w:rsidRPr="00E11029">
        <w:rPr>
          <w:rFonts w:ascii="Times New Roman" w:hAnsi="Times New Roman" w:cs="Times New Roman"/>
          <w:b w:val="0"/>
          <w:sz w:val="28"/>
          <w:szCs w:val="28"/>
        </w:rPr>
        <w:t xml:space="preserve"> участников пр</w:t>
      </w:r>
      <w:r w:rsidRPr="00E11029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11029">
        <w:rPr>
          <w:rFonts w:ascii="Times New Roman" w:hAnsi="Times New Roman" w:cs="Times New Roman"/>
          <w:b w:val="0"/>
          <w:sz w:val="28"/>
          <w:szCs w:val="28"/>
        </w:rPr>
        <w:t>граммы;</w:t>
      </w:r>
    </w:p>
    <w:p w:rsidR="00C21213" w:rsidRPr="00E11029" w:rsidRDefault="00C21213" w:rsidP="00C2121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sz w:val="28"/>
          <w:szCs w:val="28"/>
        </w:rPr>
        <w:t>-обобщение передового опыта использования эффективных форм работы  с детьми в каникулярный период;</w:t>
      </w:r>
    </w:p>
    <w:p w:rsidR="00C21213" w:rsidRPr="00E11029" w:rsidRDefault="00C21213" w:rsidP="00C2121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sz w:val="28"/>
          <w:szCs w:val="28"/>
        </w:rPr>
        <w:t>-социально-психологическая и практическая помощь детям в адаптации к с</w:t>
      </w:r>
      <w:r w:rsidRPr="00E11029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11029">
        <w:rPr>
          <w:rFonts w:ascii="Times New Roman" w:hAnsi="Times New Roman" w:cs="Times New Roman"/>
          <w:b w:val="0"/>
          <w:sz w:val="28"/>
          <w:szCs w:val="28"/>
        </w:rPr>
        <w:t>циуму;</w:t>
      </w:r>
    </w:p>
    <w:p w:rsidR="00C21213" w:rsidRPr="00E11029" w:rsidRDefault="00C21213" w:rsidP="00C2121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sz w:val="28"/>
          <w:szCs w:val="28"/>
        </w:rPr>
        <w:t>-поддержка семьи.</w:t>
      </w:r>
    </w:p>
    <w:p w:rsidR="00C21213" w:rsidRPr="00E11029" w:rsidRDefault="00C21213" w:rsidP="00C2121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  <w:u w:val="single"/>
        </w:rPr>
      </w:pPr>
    </w:p>
    <w:p w:rsidR="00C21213" w:rsidRPr="00E11029" w:rsidRDefault="00C21213" w:rsidP="00C2121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  <w:u w:val="single"/>
        </w:rPr>
      </w:pPr>
      <w:r w:rsidRPr="00E11029"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>Для детей:</w:t>
      </w:r>
    </w:p>
    <w:p w:rsidR="00C21213" w:rsidRPr="00E11029" w:rsidRDefault="00C21213" w:rsidP="00C21213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w w:val="139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sz w:val="28"/>
          <w:szCs w:val="28"/>
        </w:rPr>
        <w:t>-</w:t>
      </w:r>
      <w:proofErr w:type="spellStart"/>
      <w:r w:rsidRPr="00E11029">
        <w:rPr>
          <w:rFonts w:ascii="Times New Roman" w:hAnsi="Times New Roman" w:cs="Times New Roman"/>
          <w:b w:val="0"/>
          <w:sz w:val="28"/>
          <w:szCs w:val="28"/>
        </w:rPr>
        <w:t>здоровьесберегающие</w:t>
      </w:r>
      <w:proofErr w:type="spellEnd"/>
      <w:r w:rsidRPr="00E11029">
        <w:rPr>
          <w:rFonts w:ascii="Times New Roman" w:hAnsi="Times New Roman" w:cs="Times New Roman"/>
          <w:b w:val="0"/>
          <w:sz w:val="28"/>
          <w:szCs w:val="28"/>
        </w:rPr>
        <w:t xml:space="preserve"> навыки: разумное сочетание разнообразных видов де</w:t>
      </w:r>
      <w:r w:rsidRPr="00E11029">
        <w:rPr>
          <w:rFonts w:ascii="Times New Roman" w:hAnsi="Times New Roman" w:cs="Times New Roman"/>
          <w:b w:val="0"/>
          <w:sz w:val="28"/>
          <w:szCs w:val="28"/>
        </w:rPr>
        <w:t>я</w:t>
      </w:r>
      <w:r w:rsidRPr="00E11029">
        <w:rPr>
          <w:rFonts w:ascii="Times New Roman" w:hAnsi="Times New Roman" w:cs="Times New Roman"/>
          <w:b w:val="0"/>
          <w:sz w:val="28"/>
          <w:szCs w:val="28"/>
        </w:rPr>
        <w:t>тельности;</w:t>
      </w:r>
    </w:p>
    <w:p w:rsidR="00C21213" w:rsidRPr="00E11029" w:rsidRDefault="00C21213" w:rsidP="00C21213">
      <w:pPr>
        <w:shd w:val="clear" w:color="auto" w:fill="FFFFFF"/>
        <w:tabs>
          <w:tab w:val="left" w:pos="0"/>
          <w:tab w:val="left" w:pos="1277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sz w:val="28"/>
          <w:szCs w:val="28"/>
        </w:rPr>
        <w:t xml:space="preserve">-умения и навыки, приобретенные на </w:t>
      </w:r>
      <w:r>
        <w:rPr>
          <w:rFonts w:ascii="Times New Roman" w:hAnsi="Times New Roman" w:cs="Times New Roman"/>
          <w:b w:val="0"/>
          <w:sz w:val="28"/>
          <w:szCs w:val="28"/>
        </w:rPr>
        <w:t>спортивно-оздоровительных</w:t>
      </w:r>
      <w:r w:rsidRPr="00E11029">
        <w:rPr>
          <w:rFonts w:ascii="Times New Roman" w:hAnsi="Times New Roman" w:cs="Times New Roman"/>
          <w:b w:val="0"/>
          <w:sz w:val="28"/>
          <w:szCs w:val="28"/>
        </w:rPr>
        <w:t xml:space="preserve"> занятиях;</w:t>
      </w:r>
    </w:p>
    <w:p w:rsidR="00C21213" w:rsidRPr="00E11029" w:rsidRDefault="00C21213" w:rsidP="00C21213">
      <w:pPr>
        <w:shd w:val="clear" w:color="auto" w:fill="FFFFFF"/>
        <w:tabs>
          <w:tab w:val="left" w:pos="0"/>
          <w:tab w:val="left" w:pos="1277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sz w:val="28"/>
          <w:szCs w:val="28"/>
        </w:rPr>
        <w:t>-знакомство с разнообразными видами игровой деятельности;</w:t>
      </w:r>
    </w:p>
    <w:p w:rsidR="00C21213" w:rsidRPr="00E11029" w:rsidRDefault="00C21213" w:rsidP="00C21213">
      <w:pPr>
        <w:shd w:val="clear" w:color="auto" w:fill="FFFFFF"/>
        <w:tabs>
          <w:tab w:val="left" w:pos="0"/>
          <w:tab w:val="left" w:pos="1277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sz w:val="28"/>
          <w:szCs w:val="28"/>
        </w:rPr>
        <w:t xml:space="preserve">-приобретение умений и навыков проведения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соревнований по </w:t>
      </w:r>
      <w:r w:rsidR="003D1EFA">
        <w:rPr>
          <w:rFonts w:ascii="Times New Roman" w:hAnsi="Times New Roman" w:cs="Times New Roman"/>
          <w:b w:val="0"/>
          <w:sz w:val="28"/>
          <w:szCs w:val="28"/>
        </w:rPr>
        <w:t>игре петанк</w:t>
      </w:r>
      <w:r w:rsidRPr="00E11029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C21213" w:rsidRPr="00E11029" w:rsidRDefault="00C21213" w:rsidP="00C21213">
      <w:pPr>
        <w:shd w:val="clear" w:color="auto" w:fill="FFFFFF"/>
        <w:tabs>
          <w:tab w:val="left" w:pos="0"/>
          <w:tab w:val="left" w:pos="1277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sz w:val="28"/>
          <w:szCs w:val="28"/>
        </w:rPr>
        <w:t xml:space="preserve">-приобретение </w:t>
      </w:r>
      <w:r>
        <w:rPr>
          <w:rFonts w:ascii="Times New Roman" w:hAnsi="Times New Roman" w:cs="Times New Roman"/>
          <w:b w:val="0"/>
          <w:sz w:val="28"/>
          <w:szCs w:val="28"/>
        </w:rPr>
        <w:t>двигательных умений</w:t>
      </w:r>
      <w:r w:rsidRPr="00E11029">
        <w:rPr>
          <w:rFonts w:ascii="Times New Roman" w:hAnsi="Times New Roman" w:cs="Times New Roman"/>
          <w:b w:val="0"/>
          <w:sz w:val="28"/>
          <w:szCs w:val="28"/>
        </w:rPr>
        <w:t xml:space="preserve"> и навыков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игры в </w:t>
      </w:r>
      <w:r w:rsidR="003D1EFA">
        <w:rPr>
          <w:rFonts w:ascii="Times New Roman" w:hAnsi="Times New Roman" w:cs="Times New Roman"/>
          <w:b w:val="0"/>
          <w:sz w:val="28"/>
          <w:szCs w:val="28"/>
        </w:rPr>
        <w:t>петанк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21213" w:rsidRDefault="00C21213" w:rsidP="00C21213">
      <w:pPr>
        <w:pStyle w:val="Default"/>
        <w:spacing w:line="276" w:lineRule="auto"/>
        <w:rPr>
          <w:b/>
          <w:bCs/>
          <w:sz w:val="28"/>
          <w:szCs w:val="28"/>
        </w:rPr>
      </w:pPr>
    </w:p>
    <w:p w:rsidR="00C21213" w:rsidRPr="00B77F8E" w:rsidRDefault="00C21213" w:rsidP="00C21213">
      <w:pPr>
        <w:pStyle w:val="Default"/>
        <w:spacing w:line="276" w:lineRule="auto"/>
        <w:rPr>
          <w:sz w:val="28"/>
          <w:szCs w:val="28"/>
        </w:rPr>
      </w:pPr>
      <w:r w:rsidRPr="009D4C1E">
        <w:rPr>
          <w:b/>
          <w:bCs/>
          <w:sz w:val="28"/>
          <w:szCs w:val="28"/>
        </w:rPr>
        <w:t>Личностные результаты</w:t>
      </w:r>
    </w:p>
    <w:p w:rsidR="00C21213" w:rsidRPr="009D4C1E" w:rsidRDefault="00C21213" w:rsidP="00C21213">
      <w:pPr>
        <w:pStyle w:val="Default"/>
        <w:spacing w:line="276" w:lineRule="auto"/>
        <w:jc w:val="both"/>
        <w:rPr>
          <w:sz w:val="28"/>
          <w:szCs w:val="28"/>
        </w:rPr>
      </w:pPr>
      <w:r w:rsidRPr="009D4C1E">
        <w:rPr>
          <w:b/>
          <w:bCs/>
          <w:i/>
          <w:iCs/>
          <w:sz w:val="28"/>
          <w:szCs w:val="28"/>
        </w:rPr>
        <w:t>У учащихся будут сформированы</w:t>
      </w:r>
      <w:r w:rsidRPr="009D4C1E">
        <w:rPr>
          <w:i/>
          <w:iCs/>
          <w:sz w:val="28"/>
          <w:szCs w:val="28"/>
        </w:rPr>
        <w:t xml:space="preserve">: </w:t>
      </w:r>
    </w:p>
    <w:p w:rsidR="00C21213" w:rsidRPr="009D4C1E" w:rsidRDefault="00C21213" w:rsidP="00C21213">
      <w:pPr>
        <w:pStyle w:val="Default"/>
        <w:numPr>
          <w:ilvl w:val="0"/>
          <w:numId w:val="8"/>
        </w:numPr>
        <w:spacing w:after="216" w:line="276" w:lineRule="auto"/>
        <w:jc w:val="both"/>
        <w:rPr>
          <w:sz w:val="28"/>
          <w:szCs w:val="28"/>
        </w:rPr>
      </w:pPr>
      <w:r w:rsidRPr="009D4C1E">
        <w:rPr>
          <w:sz w:val="28"/>
          <w:szCs w:val="28"/>
        </w:rPr>
        <w:t xml:space="preserve">учебно-познавательный интерес, желание приобретать новые знания, </w:t>
      </w:r>
      <w:r>
        <w:rPr>
          <w:sz w:val="28"/>
          <w:szCs w:val="28"/>
        </w:rPr>
        <w:t>двиг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тельные </w:t>
      </w:r>
      <w:r w:rsidRPr="009D4C1E">
        <w:rPr>
          <w:sz w:val="28"/>
          <w:szCs w:val="28"/>
        </w:rPr>
        <w:t>умения</w:t>
      </w:r>
      <w:r>
        <w:rPr>
          <w:sz w:val="28"/>
          <w:szCs w:val="28"/>
        </w:rPr>
        <w:t xml:space="preserve"> и навыки</w:t>
      </w:r>
      <w:r w:rsidRPr="009D4C1E">
        <w:rPr>
          <w:sz w:val="28"/>
          <w:szCs w:val="28"/>
        </w:rPr>
        <w:t xml:space="preserve">, совершенствовать имеющиеся; </w:t>
      </w:r>
    </w:p>
    <w:p w:rsidR="00C21213" w:rsidRPr="009D4C1E" w:rsidRDefault="00C21213" w:rsidP="00C21213">
      <w:pPr>
        <w:pStyle w:val="Default"/>
        <w:numPr>
          <w:ilvl w:val="0"/>
          <w:numId w:val="8"/>
        </w:numPr>
        <w:spacing w:after="21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командные</w:t>
      </w:r>
      <w:r w:rsidRPr="009D4C1E">
        <w:rPr>
          <w:sz w:val="28"/>
          <w:szCs w:val="28"/>
        </w:rPr>
        <w:t xml:space="preserve"> чувства, стремление к </w:t>
      </w:r>
      <w:r>
        <w:rPr>
          <w:sz w:val="28"/>
          <w:szCs w:val="28"/>
        </w:rPr>
        <w:t>победе</w:t>
      </w:r>
      <w:r w:rsidRPr="009D4C1E">
        <w:rPr>
          <w:sz w:val="28"/>
          <w:szCs w:val="28"/>
        </w:rPr>
        <w:t xml:space="preserve">, желание участвовать </w:t>
      </w:r>
      <w:r>
        <w:rPr>
          <w:sz w:val="28"/>
          <w:szCs w:val="28"/>
        </w:rPr>
        <w:t>в соревнов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ниях</w:t>
      </w:r>
      <w:r w:rsidRPr="009D4C1E">
        <w:rPr>
          <w:sz w:val="28"/>
          <w:szCs w:val="28"/>
        </w:rPr>
        <w:t xml:space="preserve">; </w:t>
      </w:r>
    </w:p>
    <w:p w:rsidR="00C21213" w:rsidRPr="008F4E55" w:rsidRDefault="00C21213" w:rsidP="00C21213">
      <w:pPr>
        <w:pStyle w:val="Default"/>
        <w:numPr>
          <w:ilvl w:val="0"/>
          <w:numId w:val="8"/>
        </w:numPr>
        <w:spacing w:after="216" w:line="276" w:lineRule="auto"/>
        <w:jc w:val="both"/>
        <w:rPr>
          <w:sz w:val="28"/>
          <w:szCs w:val="28"/>
        </w:rPr>
      </w:pPr>
      <w:r w:rsidRPr="009D4C1E">
        <w:rPr>
          <w:sz w:val="28"/>
          <w:szCs w:val="28"/>
        </w:rPr>
        <w:lastRenderedPageBreak/>
        <w:t>установка на здоровый образ жизни</w:t>
      </w:r>
      <w:r>
        <w:rPr>
          <w:sz w:val="28"/>
          <w:szCs w:val="28"/>
        </w:rPr>
        <w:t xml:space="preserve"> и регулярные занятия физической культ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рой.</w:t>
      </w:r>
      <w:r w:rsidRPr="009D4C1E">
        <w:rPr>
          <w:sz w:val="28"/>
          <w:szCs w:val="28"/>
        </w:rPr>
        <w:t xml:space="preserve"> </w:t>
      </w:r>
    </w:p>
    <w:p w:rsidR="00C21213" w:rsidRPr="009D4C1E" w:rsidRDefault="00C21213" w:rsidP="00C21213">
      <w:pPr>
        <w:pStyle w:val="Default"/>
        <w:spacing w:line="276" w:lineRule="auto"/>
        <w:rPr>
          <w:sz w:val="28"/>
          <w:szCs w:val="28"/>
        </w:rPr>
      </w:pPr>
      <w:proofErr w:type="spellStart"/>
      <w:r w:rsidRPr="009D4C1E">
        <w:rPr>
          <w:b/>
          <w:bCs/>
          <w:sz w:val="28"/>
          <w:szCs w:val="28"/>
        </w:rPr>
        <w:t>Метапредметные</w:t>
      </w:r>
      <w:proofErr w:type="spellEnd"/>
      <w:r w:rsidRPr="009D4C1E">
        <w:rPr>
          <w:b/>
          <w:bCs/>
          <w:sz w:val="28"/>
          <w:szCs w:val="28"/>
        </w:rPr>
        <w:t xml:space="preserve"> результаты.</w:t>
      </w:r>
    </w:p>
    <w:p w:rsidR="00C21213" w:rsidRPr="009D4C1E" w:rsidRDefault="00C21213" w:rsidP="00C21213">
      <w:pPr>
        <w:pStyle w:val="Default"/>
        <w:spacing w:line="276" w:lineRule="auto"/>
        <w:jc w:val="both"/>
        <w:rPr>
          <w:sz w:val="28"/>
          <w:szCs w:val="28"/>
        </w:rPr>
      </w:pPr>
      <w:r w:rsidRPr="009D4C1E">
        <w:rPr>
          <w:b/>
          <w:bCs/>
          <w:sz w:val="28"/>
          <w:szCs w:val="28"/>
        </w:rPr>
        <w:t xml:space="preserve">Регулятивные универсальные учебные действия. </w:t>
      </w:r>
    </w:p>
    <w:p w:rsidR="00C21213" w:rsidRPr="009D4C1E" w:rsidRDefault="00C21213" w:rsidP="00C21213">
      <w:pPr>
        <w:pStyle w:val="Default"/>
        <w:spacing w:line="276" w:lineRule="auto"/>
        <w:jc w:val="both"/>
        <w:rPr>
          <w:sz w:val="28"/>
          <w:szCs w:val="28"/>
        </w:rPr>
      </w:pPr>
      <w:r w:rsidRPr="009D4C1E">
        <w:rPr>
          <w:b/>
          <w:bCs/>
          <w:i/>
          <w:iCs/>
          <w:sz w:val="28"/>
          <w:szCs w:val="28"/>
        </w:rPr>
        <w:t xml:space="preserve">Обучающийся должен уметь: </w:t>
      </w:r>
    </w:p>
    <w:p w:rsidR="00C21213" w:rsidRPr="009D4C1E" w:rsidRDefault="00C21213" w:rsidP="00C21213">
      <w:pPr>
        <w:pStyle w:val="Default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9D4C1E">
        <w:rPr>
          <w:sz w:val="28"/>
          <w:szCs w:val="28"/>
        </w:rPr>
        <w:t>самостоятельно анализировать условия достижения цели на основе учёта в</w:t>
      </w:r>
      <w:r w:rsidRPr="009D4C1E">
        <w:rPr>
          <w:sz w:val="28"/>
          <w:szCs w:val="28"/>
        </w:rPr>
        <w:t>ы</w:t>
      </w:r>
      <w:r w:rsidRPr="009D4C1E">
        <w:rPr>
          <w:sz w:val="28"/>
          <w:szCs w:val="28"/>
        </w:rPr>
        <w:t>деленных педагогом ориентиров дей</w:t>
      </w:r>
      <w:r>
        <w:rPr>
          <w:sz w:val="28"/>
          <w:szCs w:val="28"/>
        </w:rPr>
        <w:t>ствия в новом учебном материале.</w:t>
      </w:r>
    </w:p>
    <w:p w:rsidR="00C21213" w:rsidRPr="009D4C1E" w:rsidRDefault="00C21213" w:rsidP="00C21213">
      <w:pPr>
        <w:pStyle w:val="Default"/>
        <w:spacing w:line="276" w:lineRule="auto"/>
        <w:jc w:val="both"/>
        <w:rPr>
          <w:sz w:val="28"/>
          <w:szCs w:val="28"/>
        </w:rPr>
      </w:pPr>
      <w:r w:rsidRPr="009D4C1E">
        <w:rPr>
          <w:sz w:val="28"/>
          <w:szCs w:val="28"/>
        </w:rPr>
        <w:t xml:space="preserve"> </w:t>
      </w:r>
    </w:p>
    <w:p w:rsidR="00C21213" w:rsidRPr="009D4C1E" w:rsidRDefault="00C21213" w:rsidP="00C21213">
      <w:pPr>
        <w:pStyle w:val="Default"/>
        <w:spacing w:line="276" w:lineRule="auto"/>
        <w:jc w:val="both"/>
        <w:rPr>
          <w:sz w:val="28"/>
          <w:szCs w:val="28"/>
        </w:rPr>
      </w:pPr>
      <w:r w:rsidRPr="009D4C1E">
        <w:rPr>
          <w:b/>
          <w:bCs/>
          <w:sz w:val="28"/>
          <w:szCs w:val="28"/>
        </w:rPr>
        <w:t xml:space="preserve">Коммуникативные универсальные учебные действия. </w:t>
      </w:r>
    </w:p>
    <w:p w:rsidR="00C21213" w:rsidRPr="009D4C1E" w:rsidRDefault="00C21213" w:rsidP="00C21213">
      <w:pPr>
        <w:pStyle w:val="Default"/>
        <w:spacing w:line="276" w:lineRule="auto"/>
        <w:jc w:val="both"/>
        <w:rPr>
          <w:sz w:val="28"/>
          <w:szCs w:val="28"/>
        </w:rPr>
      </w:pPr>
      <w:r w:rsidRPr="009D4C1E">
        <w:rPr>
          <w:b/>
          <w:bCs/>
          <w:i/>
          <w:iCs/>
          <w:sz w:val="28"/>
          <w:szCs w:val="28"/>
        </w:rPr>
        <w:t xml:space="preserve">Обучающийся должен знать/уметь: </w:t>
      </w:r>
    </w:p>
    <w:p w:rsidR="00C21213" w:rsidRPr="006B7696" w:rsidRDefault="00C21213" w:rsidP="00AE4E38">
      <w:pPr>
        <w:pStyle w:val="Default"/>
        <w:numPr>
          <w:ilvl w:val="0"/>
          <w:numId w:val="9"/>
        </w:numPr>
        <w:spacing w:line="276" w:lineRule="auto"/>
        <w:ind w:left="714" w:hanging="357"/>
        <w:jc w:val="both"/>
        <w:rPr>
          <w:sz w:val="28"/>
          <w:szCs w:val="28"/>
        </w:rPr>
      </w:pPr>
      <w:r w:rsidRPr="009D4C1E">
        <w:rPr>
          <w:sz w:val="28"/>
          <w:szCs w:val="28"/>
        </w:rPr>
        <w:t xml:space="preserve">работать в </w:t>
      </w:r>
      <w:r>
        <w:rPr>
          <w:sz w:val="28"/>
          <w:szCs w:val="28"/>
        </w:rPr>
        <w:t>команде</w:t>
      </w:r>
      <w:r w:rsidRPr="009D4C1E">
        <w:rPr>
          <w:sz w:val="28"/>
          <w:szCs w:val="28"/>
        </w:rPr>
        <w:t xml:space="preserve"> — устанавливать рабочие отношения, эффективно сотру</w:t>
      </w:r>
      <w:r w:rsidRPr="009D4C1E">
        <w:rPr>
          <w:sz w:val="28"/>
          <w:szCs w:val="28"/>
        </w:rPr>
        <w:t>д</w:t>
      </w:r>
      <w:r w:rsidRPr="009D4C1E">
        <w:rPr>
          <w:sz w:val="28"/>
          <w:szCs w:val="28"/>
        </w:rPr>
        <w:t xml:space="preserve">ничать и способствовать продуктивной кооперации; интегрироваться в </w:t>
      </w:r>
      <w:r>
        <w:rPr>
          <w:sz w:val="28"/>
          <w:szCs w:val="28"/>
        </w:rPr>
        <w:t>кома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ду</w:t>
      </w:r>
      <w:r w:rsidRPr="009D4C1E">
        <w:rPr>
          <w:sz w:val="28"/>
          <w:szCs w:val="28"/>
        </w:rPr>
        <w:t xml:space="preserve"> сверстников и строить продуктивное взаимодействие со сверстниками и взрос</w:t>
      </w:r>
      <w:r>
        <w:rPr>
          <w:sz w:val="28"/>
          <w:szCs w:val="28"/>
        </w:rPr>
        <w:t>лыми.</w:t>
      </w:r>
    </w:p>
    <w:p w:rsidR="00C21213" w:rsidRPr="009D4C1E" w:rsidRDefault="00C21213" w:rsidP="00C21213">
      <w:pPr>
        <w:pStyle w:val="Default"/>
        <w:spacing w:line="276" w:lineRule="auto"/>
        <w:jc w:val="both"/>
        <w:rPr>
          <w:sz w:val="28"/>
          <w:szCs w:val="28"/>
        </w:rPr>
      </w:pPr>
      <w:r w:rsidRPr="009D4C1E">
        <w:rPr>
          <w:b/>
          <w:bCs/>
          <w:sz w:val="28"/>
          <w:szCs w:val="28"/>
        </w:rPr>
        <w:t xml:space="preserve">Познавательные универсальные учебные действия. </w:t>
      </w:r>
    </w:p>
    <w:p w:rsidR="00C21213" w:rsidRPr="009D4C1E" w:rsidRDefault="00C21213" w:rsidP="00C21213">
      <w:pPr>
        <w:pStyle w:val="Default"/>
        <w:spacing w:line="276" w:lineRule="auto"/>
        <w:jc w:val="both"/>
        <w:rPr>
          <w:sz w:val="28"/>
          <w:szCs w:val="28"/>
        </w:rPr>
      </w:pPr>
      <w:r w:rsidRPr="009D4C1E">
        <w:rPr>
          <w:sz w:val="28"/>
          <w:szCs w:val="28"/>
        </w:rPr>
        <w:t xml:space="preserve">Обучающийся должен уметь/знать: </w:t>
      </w:r>
    </w:p>
    <w:p w:rsidR="00C21213" w:rsidRPr="006B7696" w:rsidRDefault="00C21213" w:rsidP="00C21213">
      <w:pPr>
        <w:pStyle w:val="Default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9D4C1E">
        <w:rPr>
          <w:sz w:val="28"/>
          <w:szCs w:val="28"/>
        </w:rPr>
        <w:t xml:space="preserve">основы ознакомительного, изучающего, усваивающего </w:t>
      </w:r>
      <w:r>
        <w:rPr>
          <w:sz w:val="28"/>
          <w:szCs w:val="28"/>
        </w:rPr>
        <w:t>закрепляющего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</w:t>
      </w:r>
      <w:r w:rsidRPr="009D4C1E">
        <w:rPr>
          <w:sz w:val="28"/>
          <w:szCs w:val="28"/>
        </w:rPr>
        <w:t xml:space="preserve">. </w:t>
      </w:r>
    </w:p>
    <w:p w:rsidR="00C21213" w:rsidRPr="009D4C1E" w:rsidRDefault="00C21213" w:rsidP="00C21213">
      <w:pPr>
        <w:pStyle w:val="Default"/>
        <w:spacing w:line="276" w:lineRule="auto"/>
        <w:jc w:val="both"/>
        <w:rPr>
          <w:sz w:val="28"/>
          <w:szCs w:val="28"/>
        </w:rPr>
      </w:pPr>
      <w:r w:rsidRPr="009D4C1E">
        <w:rPr>
          <w:b/>
          <w:bCs/>
          <w:sz w:val="28"/>
          <w:szCs w:val="28"/>
        </w:rPr>
        <w:t xml:space="preserve">Предметные результаты. </w:t>
      </w:r>
    </w:p>
    <w:p w:rsidR="00C21213" w:rsidRPr="009D4C1E" w:rsidRDefault="00C21213" w:rsidP="00C21213">
      <w:pPr>
        <w:pStyle w:val="Default"/>
        <w:spacing w:line="276" w:lineRule="auto"/>
        <w:jc w:val="both"/>
        <w:rPr>
          <w:sz w:val="28"/>
          <w:szCs w:val="28"/>
        </w:rPr>
      </w:pPr>
      <w:proofErr w:type="gramStart"/>
      <w:r w:rsidRPr="009D4C1E">
        <w:rPr>
          <w:b/>
          <w:bCs/>
          <w:i/>
          <w:iCs/>
          <w:sz w:val="28"/>
          <w:szCs w:val="28"/>
        </w:rPr>
        <w:t>Обучающийся</w:t>
      </w:r>
      <w:proofErr w:type="gramEnd"/>
      <w:r w:rsidRPr="009D4C1E">
        <w:rPr>
          <w:b/>
          <w:bCs/>
          <w:i/>
          <w:iCs/>
          <w:sz w:val="28"/>
          <w:szCs w:val="28"/>
        </w:rPr>
        <w:t xml:space="preserve"> овладеет </w:t>
      </w:r>
      <w:r>
        <w:rPr>
          <w:b/>
          <w:bCs/>
          <w:i/>
          <w:iCs/>
          <w:sz w:val="28"/>
          <w:szCs w:val="28"/>
        </w:rPr>
        <w:t xml:space="preserve">умениями и </w:t>
      </w:r>
      <w:r w:rsidRPr="009D4C1E">
        <w:rPr>
          <w:b/>
          <w:bCs/>
          <w:i/>
          <w:iCs/>
          <w:sz w:val="28"/>
          <w:szCs w:val="28"/>
        </w:rPr>
        <w:t>навыками</w:t>
      </w:r>
      <w:r w:rsidRPr="009D4C1E">
        <w:rPr>
          <w:i/>
          <w:iCs/>
          <w:sz w:val="28"/>
          <w:szCs w:val="28"/>
        </w:rPr>
        <w:t xml:space="preserve">: </w:t>
      </w:r>
    </w:p>
    <w:p w:rsidR="00C21213" w:rsidRPr="009D4C1E" w:rsidRDefault="003D1EFA" w:rsidP="00C21213">
      <w:pPr>
        <w:pStyle w:val="Default"/>
        <w:numPr>
          <w:ilvl w:val="0"/>
          <w:numId w:val="10"/>
        </w:numPr>
        <w:spacing w:after="22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техникой игры в петанк</w:t>
      </w:r>
      <w:r w:rsidR="00C21213" w:rsidRPr="009D4C1E">
        <w:rPr>
          <w:sz w:val="28"/>
          <w:szCs w:val="28"/>
        </w:rPr>
        <w:t xml:space="preserve">; </w:t>
      </w:r>
    </w:p>
    <w:p w:rsidR="00C21213" w:rsidRDefault="00C21213" w:rsidP="00C21213">
      <w:pPr>
        <w:pStyle w:val="Default"/>
        <w:numPr>
          <w:ilvl w:val="0"/>
          <w:numId w:val="10"/>
        </w:numPr>
        <w:spacing w:line="276" w:lineRule="auto"/>
        <w:jc w:val="both"/>
        <w:rPr>
          <w:sz w:val="28"/>
          <w:szCs w:val="28"/>
        </w:rPr>
      </w:pPr>
      <w:r w:rsidRPr="009D4C1E">
        <w:rPr>
          <w:sz w:val="28"/>
          <w:szCs w:val="28"/>
        </w:rPr>
        <w:t xml:space="preserve">предупреждения травм и </w:t>
      </w:r>
      <w:r>
        <w:rPr>
          <w:sz w:val="28"/>
          <w:szCs w:val="28"/>
        </w:rPr>
        <w:t xml:space="preserve">соблюдения </w:t>
      </w:r>
      <w:r w:rsidRPr="009D4C1E">
        <w:rPr>
          <w:sz w:val="28"/>
          <w:szCs w:val="28"/>
        </w:rPr>
        <w:t>правил</w:t>
      </w:r>
      <w:r>
        <w:rPr>
          <w:sz w:val="28"/>
          <w:szCs w:val="28"/>
        </w:rPr>
        <w:t xml:space="preserve"> </w:t>
      </w:r>
      <w:r w:rsidRPr="009D4C1E">
        <w:rPr>
          <w:sz w:val="28"/>
          <w:szCs w:val="28"/>
        </w:rPr>
        <w:t xml:space="preserve">техники безопасности при </w:t>
      </w:r>
      <w:r>
        <w:rPr>
          <w:sz w:val="28"/>
          <w:szCs w:val="28"/>
        </w:rPr>
        <w:t xml:space="preserve">игре в </w:t>
      </w:r>
      <w:r w:rsidR="003D1EFA">
        <w:rPr>
          <w:sz w:val="28"/>
          <w:szCs w:val="28"/>
        </w:rPr>
        <w:t>петанк</w:t>
      </w:r>
      <w:r w:rsidRPr="009D4C1E">
        <w:rPr>
          <w:sz w:val="28"/>
          <w:szCs w:val="28"/>
        </w:rPr>
        <w:t xml:space="preserve">. </w:t>
      </w:r>
    </w:p>
    <w:p w:rsidR="00C21213" w:rsidRPr="009D4C1E" w:rsidRDefault="00C21213" w:rsidP="00C21213">
      <w:pPr>
        <w:pStyle w:val="Default"/>
        <w:spacing w:line="276" w:lineRule="auto"/>
        <w:jc w:val="both"/>
        <w:rPr>
          <w:sz w:val="28"/>
          <w:szCs w:val="28"/>
        </w:rPr>
      </w:pPr>
    </w:p>
    <w:p w:rsidR="00C21213" w:rsidRPr="009D4C1E" w:rsidRDefault="00C21213" w:rsidP="00C21213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9D4C1E">
        <w:rPr>
          <w:b/>
          <w:bCs/>
          <w:sz w:val="28"/>
          <w:szCs w:val="28"/>
        </w:rPr>
        <w:t>Учебный план</w:t>
      </w:r>
    </w:p>
    <w:p w:rsidR="00C21213" w:rsidRPr="009D4C1E" w:rsidRDefault="00C21213" w:rsidP="00C21213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94"/>
        <w:gridCol w:w="5043"/>
        <w:gridCol w:w="1701"/>
        <w:gridCol w:w="1417"/>
        <w:gridCol w:w="1418"/>
      </w:tblGrid>
      <w:tr w:rsidR="00C21213" w:rsidRPr="009D4C1E" w:rsidTr="003E5CAB">
        <w:tc>
          <w:tcPr>
            <w:tcW w:w="594" w:type="dxa"/>
          </w:tcPr>
          <w:p w:rsidR="00C21213" w:rsidRPr="009D4C1E" w:rsidRDefault="00C21213" w:rsidP="003E5CAB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9D4C1E">
              <w:rPr>
                <w:sz w:val="28"/>
                <w:szCs w:val="28"/>
              </w:rPr>
              <w:t>№</w:t>
            </w:r>
          </w:p>
          <w:p w:rsidR="00C21213" w:rsidRPr="009D4C1E" w:rsidRDefault="00C21213" w:rsidP="003E5CAB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D4C1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D4C1E">
              <w:rPr>
                <w:sz w:val="28"/>
                <w:szCs w:val="28"/>
              </w:rPr>
              <w:t>/</w:t>
            </w:r>
            <w:proofErr w:type="spellStart"/>
            <w:r w:rsidRPr="009D4C1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3" w:type="dxa"/>
          </w:tcPr>
          <w:p w:rsidR="00C21213" w:rsidRPr="009D4C1E" w:rsidRDefault="00C21213" w:rsidP="003E5CAB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9D4C1E">
              <w:rPr>
                <w:sz w:val="28"/>
                <w:szCs w:val="28"/>
              </w:rPr>
              <w:t>Темы занятий</w:t>
            </w:r>
          </w:p>
        </w:tc>
        <w:tc>
          <w:tcPr>
            <w:tcW w:w="1701" w:type="dxa"/>
          </w:tcPr>
          <w:p w:rsidR="00C21213" w:rsidRPr="009D4C1E" w:rsidRDefault="00C21213" w:rsidP="003E5CAB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9D4C1E">
              <w:rPr>
                <w:sz w:val="28"/>
                <w:szCs w:val="28"/>
              </w:rPr>
              <w:t>Количество</w:t>
            </w:r>
          </w:p>
          <w:p w:rsidR="00C21213" w:rsidRPr="009D4C1E" w:rsidRDefault="00C21213" w:rsidP="003E5CAB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9D4C1E">
              <w:rPr>
                <w:sz w:val="28"/>
                <w:szCs w:val="28"/>
              </w:rPr>
              <w:t>часов</w:t>
            </w:r>
          </w:p>
        </w:tc>
        <w:tc>
          <w:tcPr>
            <w:tcW w:w="1417" w:type="dxa"/>
          </w:tcPr>
          <w:p w:rsidR="00C21213" w:rsidRPr="009D4C1E" w:rsidRDefault="00C21213" w:rsidP="003E5CAB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9D4C1E">
              <w:rPr>
                <w:sz w:val="28"/>
                <w:szCs w:val="28"/>
              </w:rPr>
              <w:t>Теория</w:t>
            </w:r>
          </w:p>
        </w:tc>
        <w:tc>
          <w:tcPr>
            <w:tcW w:w="1418" w:type="dxa"/>
          </w:tcPr>
          <w:p w:rsidR="00C21213" w:rsidRPr="009D4C1E" w:rsidRDefault="00C21213" w:rsidP="003E5CAB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9D4C1E">
              <w:rPr>
                <w:sz w:val="28"/>
                <w:szCs w:val="28"/>
              </w:rPr>
              <w:t>Практика</w:t>
            </w:r>
          </w:p>
        </w:tc>
      </w:tr>
      <w:tr w:rsidR="00C21213" w:rsidRPr="009D4C1E" w:rsidTr="003E5CAB">
        <w:tc>
          <w:tcPr>
            <w:tcW w:w="594" w:type="dxa"/>
          </w:tcPr>
          <w:p w:rsidR="00C21213" w:rsidRPr="009D4C1E" w:rsidRDefault="00C21213" w:rsidP="003E5CAB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9D4C1E">
              <w:rPr>
                <w:sz w:val="28"/>
                <w:szCs w:val="28"/>
              </w:rPr>
              <w:t>1.</w:t>
            </w:r>
          </w:p>
        </w:tc>
        <w:tc>
          <w:tcPr>
            <w:tcW w:w="5043" w:type="dxa"/>
          </w:tcPr>
          <w:p w:rsidR="00C21213" w:rsidRPr="009D4C1E" w:rsidRDefault="00C21213" w:rsidP="003D1EFA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знаний: история возникновения </w:t>
            </w:r>
            <w:r w:rsidR="003D1EFA">
              <w:rPr>
                <w:sz w:val="28"/>
                <w:szCs w:val="28"/>
              </w:rPr>
              <w:t>игры в петанк</w:t>
            </w:r>
            <w:r>
              <w:rPr>
                <w:sz w:val="28"/>
                <w:szCs w:val="28"/>
              </w:rPr>
              <w:t xml:space="preserve">, правила соревнований, техника безопасности на спортивно – оздоровительных занятиях по </w:t>
            </w:r>
            <w:r w:rsidR="003D1EFA">
              <w:rPr>
                <w:sz w:val="28"/>
                <w:szCs w:val="28"/>
              </w:rPr>
              <w:t>игре в петанк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21213" w:rsidRPr="009D4C1E" w:rsidRDefault="003D1EFA" w:rsidP="003E5CAB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мин</w:t>
            </w:r>
            <w:r w:rsidR="00C21213" w:rsidRPr="009D4C1E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C21213" w:rsidRPr="009D4C1E" w:rsidRDefault="003D1EFA" w:rsidP="003E5CAB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21213" w:rsidRPr="009D4C1E">
              <w:rPr>
                <w:sz w:val="28"/>
                <w:szCs w:val="28"/>
              </w:rPr>
              <w:t>0мин.</w:t>
            </w:r>
          </w:p>
        </w:tc>
        <w:tc>
          <w:tcPr>
            <w:tcW w:w="1418" w:type="dxa"/>
          </w:tcPr>
          <w:p w:rsidR="00C21213" w:rsidRPr="009D4C1E" w:rsidRDefault="003D1EFA" w:rsidP="003E5CAB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мин.</w:t>
            </w:r>
          </w:p>
        </w:tc>
      </w:tr>
      <w:tr w:rsidR="00C21213" w:rsidRPr="009D4C1E" w:rsidTr="003E5CAB">
        <w:tc>
          <w:tcPr>
            <w:tcW w:w="594" w:type="dxa"/>
          </w:tcPr>
          <w:p w:rsidR="00C21213" w:rsidRPr="009D4C1E" w:rsidRDefault="00C21213" w:rsidP="003E5CAB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 w:rsidRPr="009D4C1E">
              <w:rPr>
                <w:sz w:val="28"/>
                <w:szCs w:val="28"/>
              </w:rPr>
              <w:t>2.</w:t>
            </w:r>
          </w:p>
        </w:tc>
        <w:tc>
          <w:tcPr>
            <w:tcW w:w="5043" w:type="dxa"/>
          </w:tcPr>
          <w:p w:rsidR="00C21213" w:rsidRPr="009D4C1E" w:rsidRDefault="00C21213" w:rsidP="003D1EFA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Техника </w:t>
            </w:r>
            <w:r w:rsidR="003D1EFA">
              <w:rPr>
                <w:sz w:val="28"/>
                <w:szCs w:val="28"/>
              </w:rPr>
              <w:t>игры в петанк.</w:t>
            </w:r>
          </w:p>
        </w:tc>
        <w:tc>
          <w:tcPr>
            <w:tcW w:w="1701" w:type="dxa"/>
          </w:tcPr>
          <w:p w:rsidR="00C21213" w:rsidRPr="009D4C1E" w:rsidRDefault="00AE4E38" w:rsidP="003E5CAB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 часов</w:t>
            </w:r>
          </w:p>
        </w:tc>
        <w:tc>
          <w:tcPr>
            <w:tcW w:w="1417" w:type="dxa"/>
          </w:tcPr>
          <w:p w:rsidR="00C21213" w:rsidRPr="009D4C1E" w:rsidRDefault="00AE4E38" w:rsidP="003E5CAB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C21213" w:rsidRPr="009D4C1E" w:rsidRDefault="00AE4E38" w:rsidP="003E5CAB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 часов</w:t>
            </w:r>
          </w:p>
        </w:tc>
      </w:tr>
      <w:tr w:rsidR="00C21213" w:rsidRPr="009D4C1E" w:rsidTr="003E5CAB">
        <w:tc>
          <w:tcPr>
            <w:tcW w:w="594" w:type="dxa"/>
          </w:tcPr>
          <w:p w:rsidR="00C21213" w:rsidRDefault="00AE4E38" w:rsidP="003E5CAB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21213">
              <w:rPr>
                <w:sz w:val="28"/>
                <w:szCs w:val="28"/>
              </w:rPr>
              <w:t>.</w:t>
            </w:r>
          </w:p>
        </w:tc>
        <w:tc>
          <w:tcPr>
            <w:tcW w:w="5043" w:type="dxa"/>
          </w:tcPr>
          <w:p w:rsidR="00C21213" w:rsidRDefault="00C21213" w:rsidP="00AE4E38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Соревнования по </w:t>
            </w:r>
            <w:r w:rsidR="00AE4E38">
              <w:rPr>
                <w:sz w:val="28"/>
                <w:szCs w:val="28"/>
              </w:rPr>
              <w:t>игре в петанк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C21213" w:rsidRPr="009D4C1E" w:rsidRDefault="00C21213" w:rsidP="003E5CAB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часа</w:t>
            </w:r>
          </w:p>
        </w:tc>
        <w:tc>
          <w:tcPr>
            <w:tcW w:w="1417" w:type="dxa"/>
          </w:tcPr>
          <w:p w:rsidR="00C21213" w:rsidRPr="009D4C1E" w:rsidRDefault="00C21213" w:rsidP="003E5CAB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C21213" w:rsidRPr="009D4C1E" w:rsidRDefault="00C21213" w:rsidP="003E5CAB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часа</w:t>
            </w:r>
          </w:p>
        </w:tc>
      </w:tr>
      <w:tr w:rsidR="00C21213" w:rsidRPr="009D4C1E" w:rsidTr="003E5CAB">
        <w:tc>
          <w:tcPr>
            <w:tcW w:w="594" w:type="dxa"/>
          </w:tcPr>
          <w:p w:rsidR="00C21213" w:rsidRPr="009D4C1E" w:rsidRDefault="00C21213" w:rsidP="003E5CAB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043" w:type="dxa"/>
          </w:tcPr>
          <w:p w:rsidR="00C21213" w:rsidRPr="009D4C1E" w:rsidRDefault="00C21213" w:rsidP="003E5CAB">
            <w:pPr>
              <w:pStyle w:val="Default"/>
              <w:spacing w:line="276" w:lineRule="auto"/>
              <w:jc w:val="both"/>
              <w:rPr>
                <w:sz w:val="28"/>
                <w:szCs w:val="28"/>
              </w:rPr>
            </w:pPr>
            <w:r w:rsidRPr="009D4C1E">
              <w:rPr>
                <w:sz w:val="28"/>
                <w:szCs w:val="28"/>
              </w:rPr>
              <w:t>ВСЕГО:</w:t>
            </w:r>
          </w:p>
        </w:tc>
        <w:tc>
          <w:tcPr>
            <w:tcW w:w="1701" w:type="dxa"/>
          </w:tcPr>
          <w:p w:rsidR="00C21213" w:rsidRPr="009D4C1E" w:rsidRDefault="00AE4E38" w:rsidP="003E5CAB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часов</w:t>
            </w:r>
          </w:p>
        </w:tc>
        <w:tc>
          <w:tcPr>
            <w:tcW w:w="1417" w:type="dxa"/>
          </w:tcPr>
          <w:p w:rsidR="00C21213" w:rsidRPr="009D4C1E" w:rsidRDefault="00AE4E38" w:rsidP="003E5CAB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мин</w:t>
            </w:r>
          </w:p>
        </w:tc>
        <w:tc>
          <w:tcPr>
            <w:tcW w:w="1418" w:type="dxa"/>
          </w:tcPr>
          <w:p w:rsidR="00C21213" w:rsidRPr="009D4C1E" w:rsidRDefault="00AE4E38" w:rsidP="003E5CAB">
            <w:pPr>
              <w:pStyle w:val="Default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часов</w:t>
            </w:r>
          </w:p>
        </w:tc>
      </w:tr>
    </w:tbl>
    <w:p w:rsidR="00C21213" w:rsidRPr="009D4C1E" w:rsidRDefault="00C21213" w:rsidP="00C2121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-14"/>
        <w:tblW w:w="0" w:type="auto"/>
        <w:tblLook w:val="04A0"/>
      </w:tblPr>
      <w:tblGrid>
        <w:gridCol w:w="730"/>
        <w:gridCol w:w="9232"/>
      </w:tblGrid>
      <w:tr w:rsidR="00C21213" w:rsidTr="003E5CAB">
        <w:tc>
          <w:tcPr>
            <w:tcW w:w="730" w:type="dxa"/>
          </w:tcPr>
          <w:p w:rsidR="00C21213" w:rsidRDefault="00C21213" w:rsidP="003E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C21213" w:rsidRPr="005608E3" w:rsidRDefault="00C21213" w:rsidP="003E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9232" w:type="dxa"/>
          </w:tcPr>
          <w:p w:rsidR="00C21213" w:rsidRDefault="00C21213" w:rsidP="003E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ЗАНЯТИЙ</w:t>
            </w:r>
          </w:p>
        </w:tc>
      </w:tr>
      <w:tr w:rsidR="00C21213" w:rsidTr="003E5CAB">
        <w:tc>
          <w:tcPr>
            <w:tcW w:w="730" w:type="dxa"/>
          </w:tcPr>
          <w:p w:rsidR="00C21213" w:rsidRDefault="00C21213" w:rsidP="003E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32" w:type="dxa"/>
          </w:tcPr>
          <w:p w:rsidR="00C21213" w:rsidRPr="009376C8" w:rsidRDefault="00C21213" w:rsidP="00AE4E38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376C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Теоретическое ознакомление с игрой в </w:t>
            </w:r>
            <w:r w:rsidR="00AE4E38">
              <w:rPr>
                <w:rFonts w:ascii="Times New Roman" w:hAnsi="Times New Roman" w:cs="Times New Roman"/>
                <w:b w:val="0"/>
                <w:sz w:val="28"/>
                <w:szCs w:val="28"/>
              </w:rPr>
              <w:t>петанк</w:t>
            </w:r>
            <w:r w:rsidRPr="009376C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. </w:t>
            </w:r>
            <w:r w:rsidR="00AE4E38">
              <w:rPr>
                <w:rFonts w:ascii="Times New Roman" w:hAnsi="Times New Roman" w:cs="Times New Roman"/>
                <w:b w:val="0"/>
                <w:sz w:val="28"/>
                <w:szCs w:val="28"/>
              </w:rPr>
              <w:t>Игра в петанк.</w:t>
            </w:r>
          </w:p>
        </w:tc>
      </w:tr>
      <w:tr w:rsidR="00C21213" w:rsidTr="003E5CAB">
        <w:tc>
          <w:tcPr>
            <w:tcW w:w="730" w:type="dxa"/>
          </w:tcPr>
          <w:p w:rsidR="00C21213" w:rsidRDefault="00C21213" w:rsidP="003E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32" w:type="dxa"/>
          </w:tcPr>
          <w:p w:rsidR="00C21213" w:rsidRPr="009376C8" w:rsidRDefault="00AE4E38" w:rsidP="003E5CAB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Игра в петанк.</w:t>
            </w:r>
          </w:p>
        </w:tc>
      </w:tr>
      <w:tr w:rsidR="00C21213" w:rsidTr="003E5CAB">
        <w:tc>
          <w:tcPr>
            <w:tcW w:w="730" w:type="dxa"/>
          </w:tcPr>
          <w:p w:rsidR="00C21213" w:rsidRDefault="00C21213" w:rsidP="003E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32" w:type="dxa"/>
          </w:tcPr>
          <w:p w:rsidR="00C21213" w:rsidRPr="009376C8" w:rsidRDefault="00AE4E38" w:rsidP="003E5CAB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Игра в петанк.</w:t>
            </w:r>
          </w:p>
        </w:tc>
      </w:tr>
      <w:tr w:rsidR="00C21213" w:rsidTr="003E5CAB">
        <w:tc>
          <w:tcPr>
            <w:tcW w:w="730" w:type="dxa"/>
          </w:tcPr>
          <w:p w:rsidR="00C21213" w:rsidRDefault="00C21213" w:rsidP="003E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232" w:type="dxa"/>
          </w:tcPr>
          <w:p w:rsidR="00C21213" w:rsidRPr="009376C8" w:rsidRDefault="00AE4E38" w:rsidP="003E5CAB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Игра в петанк.</w:t>
            </w:r>
          </w:p>
        </w:tc>
      </w:tr>
      <w:tr w:rsidR="00C21213" w:rsidTr="003E5CAB">
        <w:tc>
          <w:tcPr>
            <w:tcW w:w="730" w:type="dxa"/>
          </w:tcPr>
          <w:p w:rsidR="00C21213" w:rsidRDefault="00C21213" w:rsidP="003E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232" w:type="dxa"/>
          </w:tcPr>
          <w:p w:rsidR="00C21213" w:rsidRPr="009376C8" w:rsidRDefault="00AE4E38" w:rsidP="003E5CAB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Игра в петанк.</w:t>
            </w:r>
          </w:p>
        </w:tc>
      </w:tr>
      <w:tr w:rsidR="00C21213" w:rsidTr="003E5CAB">
        <w:tc>
          <w:tcPr>
            <w:tcW w:w="730" w:type="dxa"/>
          </w:tcPr>
          <w:p w:rsidR="00C21213" w:rsidRDefault="00C21213" w:rsidP="003E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232" w:type="dxa"/>
          </w:tcPr>
          <w:p w:rsidR="00C21213" w:rsidRPr="009376C8" w:rsidRDefault="00AE4E38" w:rsidP="003E5CAB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Игра в петанк.</w:t>
            </w:r>
          </w:p>
        </w:tc>
      </w:tr>
      <w:tr w:rsidR="00C21213" w:rsidTr="003E5CAB">
        <w:tc>
          <w:tcPr>
            <w:tcW w:w="730" w:type="dxa"/>
          </w:tcPr>
          <w:p w:rsidR="00C21213" w:rsidRDefault="00C21213" w:rsidP="003E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232" w:type="dxa"/>
          </w:tcPr>
          <w:p w:rsidR="00C21213" w:rsidRPr="009376C8" w:rsidRDefault="00AE4E38" w:rsidP="003E5CAB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Игра в петанк.</w:t>
            </w:r>
          </w:p>
        </w:tc>
      </w:tr>
      <w:tr w:rsidR="00C21213" w:rsidTr="003E5CAB">
        <w:tc>
          <w:tcPr>
            <w:tcW w:w="730" w:type="dxa"/>
          </w:tcPr>
          <w:p w:rsidR="00C21213" w:rsidRDefault="00C21213" w:rsidP="003E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232" w:type="dxa"/>
          </w:tcPr>
          <w:p w:rsidR="00C21213" w:rsidRPr="009376C8" w:rsidRDefault="00AE4E38" w:rsidP="003E5CAB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Игра в петанк.</w:t>
            </w:r>
          </w:p>
        </w:tc>
      </w:tr>
      <w:tr w:rsidR="00C21213" w:rsidTr="003E5CAB">
        <w:tc>
          <w:tcPr>
            <w:tcW w:w="730" w:type="dxa"/>
          </w:tcPr>
          <w:p w:rsidR="00C21213" w:rsidRDefault="00C21213" w:rsidP="003E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232" w:type="dxa"/>
          </w:tcPr>
          <w:p w:rsidR="00C21213" w:rsidRPr="009376C8" w:rsidRDefault="00AE4E38" w:rsidP="003E5CAB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Игра в петанк.</w:t>
            </w:r>
          </w:p>
        </w:tc>
      </w:tr>
      <w:tr w:rsidR="00C21213" w:rsidTr="003E5CAB">
        <w:tc>
          <w:tcPr>
            <w:tcW w:w="730" w:type="dxa"/>
          </w:tcPr>
          <w:p w:rsidR="00C21213" w:rsidRDefault="00C21213" w:rsidP="003E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232" w:type="dxa"/>
          </w:tcPr>
          <w:p w:rsidR="00C21213" w:rsidRPr="009376C8" w:rsidRDefault="00AE4E38" w:rsidP="003E5CAB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Игра в петанк.</w:t>
            </w:r>
          </w:p>
        </w:tc>
      </w:tr>
      <w:tr w:rsidR="00C21213" w:rsidTr="003E5CAB">
        <w:tc>
          <w:tcPr>
            <w:tcW w:w="730" w:type="dxa"/>
          </w:tcPr>
          <w:p w:rsidR="00C21213" w:rsidRDefault="00C21213" w:rsidP="003E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232" w:type="dxa"/>
          </w:tcPr>
          <w:p w:rsidR="00C21213" w:rsidRPr="009376C8" w:rsidRDefault="00AE4E38" w:rsidP="003E5CAB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Игра в петанк.</w:t>
            </w:r>
          </w:p>
        </w:tc>
      </w:tr>
      <w:tr w:rsidR="00C21213" w:rsidTr="003E5CAB">
        <w:tc>
          <w:tcPr>
            <w:tcW w:w="730" w:type="dxa"/>
          </w:tcPr>
          <w:p w:rsidR="00C21213" w:rsidRDefault="00C21213" w:rsidP="003E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232" w:type="dxa"/>
          </w:tcPr>
          <w:p w:rsidR="00C21213" w:rsidRPr="009376C8" w:rsidRDefault="00AE4E38" w:rsidP="003E5CAB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Игра в петанк.</w:t>
            </w:r>
          </w:p>
        </w:tc>
      </w:tr>
      <w:tr w:rsidR="00C21213" w:rsidTr="003E5CAB">
        <w:tc>
          <w:tcPr>
            <w:tcW w:w="730" w:type="dxa"/>
          </w:tcPr>
          <w:p w:rsidR="00C21213" w:rsidRDefault="00C21213" w:rsidP="003E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232" w:type="dxa"/>
          </w:tcPr>
          <w:p w:rsidR="00C21213" w:rsidRPr="009376C8" w:rsidRDefault="00AE4E38" w:rsidP="003E5CAB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Игра в петанк.</w:t>
            </w:r>
          </w:p>
        </w:tc>
      </w:tr>
      <w:tr w:rsidR="00C21213" w:rsidTr="003E5CAB">
        <w:tc>
          <w:tcPr>
            <w:tcW w:w="730" w:type="dxa"/>
          </w:tcPr>
          <w:p w:rsidR="00C21213" w:rsidRDefault="00C21213" w:rsidP="003E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232" w:type="dxa"/>
          </w:tcPr>
          <w:p w:rsidR="00C21213" w:rsidRPr="009376C8" w:rsidRDefault="00C21213" w:rsidP="003E5CAB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Общелагерные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соревнования.</w:t>
            </w:r>
          </w:p>
        </w:tc>
      </w:tr>
      <w:tr w:rsidR="00C21213" w:rsidTr="003E5CAB">
        <w:tc>
          <w:tcPr>
            <w:tcW w:w="730" w:type="dxa"/>
          </w:tcPr>
          <w:p w:rsidR="00C21213" w:rsidRDefault="00C21213" w:rsidP="003E5C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232" w:type="dxa"/>
          </w:tcPr>
          <w:p w:rsidR="00C21213" w:rsidRPr="009376C8" w:rsidRDefault="00C21213" w:rsidP="003E5CAB">
            <w:pPr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Соревнования по волейболу «ДЕТИ – ВЗРОСЛЫЕ»</w:t>
            </w:r>
          </w:p>
        </w:tc>
      </w:tr>
    </w:tbl>
    <w:p w:rsidR="00C21213" w:rsidRDefault="00C21213" w:rsidP="00C21213">
      <w:pPr>
        <w:pStyle w:val="Default"/>
        <w:spacing w:line="276" w:lineRule="auto"/>
        <w:jc w:val="both"/>
        <w:rPr>
          <w:b/>
          <w:bCs/>
          <w:sz w:val="28"/>
          <w:szCs w:val="28"/>
        </w:rPr>
      </w:pPr>
    </w:p>
    <w:p w:rsidR="00C21213" w:rsidRPr="00E11029" w:rsidRDefault="00C21213" w:rsidP="00AE4E3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029">
        <w:rPr>
          <w:rFonts w:ascii="Times New Roman" w:hAnsi="Times New Roman" w:cs="Times New Roman"/>
          <w:b w:val="0"/>
          <w:sz w:val="28"/>
          <w:szCs w:val="28"/>
        </w:rPr>
        <w:t xml:space="preserve">Программа включает в себя следующие </w:t>
      </w:r>
      <w:r w:rsidRPr="00E11029">
        <w:rPr>
          <w:rFonts w:ascii="Times New Roman" w:hAnsi="Times New Roman" w:cs="Times New Roman"/>
          <w:sz w:val="28"/>
          <w:szCs w:val="28"/>
        </w:rPr>
        <w:t>направления работы:</w:t>
      </w:r>
    </w:p>
    <w:p w:rsidR="00C21213" w:rsidRPr="00E11029" w:rsidRDefault="00C21213" w:rsidP="00AE4E38">
      <w:pPr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1213" w:rsidRPr="00E11029" w:rsidRDefault="00C21213" w:rsidP="00AE4E3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0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11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Спортивно-оздоровительное</w:t>
      </w:r>
      <w:r w:rsidRPr="00E11029">
        <w:rPr>
          <w:rFonts w:ascii="Times New Roman" w:hAnsi="Times New Roman" w:cs="Times New Roman"/>
          <w:sz w:val="28"/>
          <w:szCs w:val="28"/>
        </w:rPr>
        <w:t>:</w:t>
      </w:r>
    </w:p>
    <w:p w:rsidR="00C21213" w:rsidRPr="00E11029" w:rsidRDefault="00C21213" w:rsidP="00AE4E38">
      <w:pPr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Занятия по волейболу (обучение </w:t>
      </w:r>
      <w:r w:rsidR="00AE4E38">
        <w:rPr>
          <w:rFonts w:ascii="Times New Roman" w:hAnsi="Times New Roman" w:cs="Times New Roman"/>
          <w:b w:val="0"/>
          <w:sz w:val="28"/>
          <w:szCs w:val="28"/>
        </w:rPr>
        <w:t>игре в петанк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E1102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21213" w:rsidRPr="00E11029" w:rsidRDefault="00C21213" w:rsidP="00AE4E38">
      <w:pPr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E4E38" w:rsidRDefault="00C21213" w:rsidP="00AE4E3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02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11029">
        <w:rPr>
          <w:rFonts w:ascii="Times New Roman" w:hAnsi="Times New Roman" w:cs="Times New Roman"/>
          <w:sz w:val="28"/>
          <w:szCs w:val="28"/>
        </w:rPr>
        <w:t xml:space="preserve"> </w:t>
      </w:r>
      <w:r w:rsidR="00AE4E38">
        <w:rPr>
          <w:rFonts w:ascii="Times New Roman" w:hAnsi="Times New Roman" w:cs="Times New Roman"/>
          <w:sz w:val="28"/>
          <w:szCs w:val="28"/>
        </w:rPr>
        <w:t>Соревновательное:</w:t>
      </w:r>
    </w:p>
    <w:p w:rsidR="00C21213" w:rsidRDefault="00AE4E38" w:rsidP="00AE4E38">
      <w:pPr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10218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Проведение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общелагерных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соревнований по правилам игры в петанк.</w:t>
      </w:r>
    </w:p>
    <w:p w:rsidR="00C21213" w:rsidRPr="00E11029" w:rsidRDefault="00C21213" w:rsidP="00AE4E3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1213" w:rsidRPr="00E11029" w:rsidRDefault="00C21213" w:rsidP="00AE4E3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11029">
        <w:rPr>
          <w:rStyle w:val="a4"/>
          <w:sz w:val="28"/>
          <w:szCs w:val="28"/>
        </w:rPr>
        <w:t>Формы и режим занятий</w:t>
      </w:r>
    </w:p>
    <w:p w:rsidR="00C21213" w:rsidRPr="00E11029" w:rsidRDefault="00C21213" w:rsidP="00AE4E3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11029">
        <w:rPr>
          <w:sz w:val="28"/>
          <w:szCs w:val="28"/>
        </w:rPr>
        <w:t xml:space="preserve">Занятия могут проходить со всем </w:t>
      </w:r>
      <w:r>
        <w:rPr>
          <w:sz w:val="28"/>
          <w:szCs w:val="28"/>
        </w:rPr>
        <w:t>отрядом</w:t>
      </w:r>
      <w:r w:rsidRPr="00E11029">
        <w:rPr>
          <w:sz w:val="28"/>
          <w:szCs w:val="28"/>
        </w:rPr>
        <w:t>, по подгруппам, индивидуально.</w:t>
      </w:r>
    </w:p>
    <w:p w:rsidR="00C21213" w:rsidRPr="00E11029" w:rsidRDefault="00C21213" w:rsidP="00AE4E3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>Теоретическое занятие</w:t>
      </w:r>
      <w:r w:rsidRPr="00E11029">
        <w:rPr>
          <w:rStyle w:val="a5"/>
          <w:sz w:val="28"/>
          <w:szCs w:val="28"/>
        </w:rPr>
        <w:t>,</w:t>
      </w:r>
      <w:r w:rsidRPr="00E11029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котором воспитанники знакомятся с правилами игры в </w:t>
      </w:r>
      <w:r w:rsidR="00AE4E38">
        <w:rPr>
          <w:sz w:val="28"/>
          <w:szCs w:val="28"/>
        </w:rPr>
        <w:t>петанк</w:t>
      </w:r>
      <w:r w:rsidRPr="00E11029">
        <w:rPr>
          <w:sz w:val="28"/>
          <w:szCs w:val="28"/>
        </w:rPr>
        <w:t>, которые иллюстрируются наглядными пособиями, презентациями, видеоматериалами.</w:t>
      </w:r>
    </w:p>
    <w:p w:rsidR="00C21213" w:rsidRPr="00E11029" w:rsidRDefault="00C21213" w:rsidP="00AE4E3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11029">
        <w:rPr>
          <w:rStyle w:val="a4"/>
          <w:sz w:val="28"/>
          <w:szCs w:val="28"/>
        </w:rPr>
        <w:t xml:space="preserve">Практические занятия, </w:t>
      </w:r>
      <w:r w:rsidRPr="00E11029">
        <w:rPr>
          <w:sz w:val="28"/>
          <w:szCs w:val="28"/>
        </w:rPr>
        <w:t xml:space="preserve">где дети осваивают </w:t>
      </w:r>
      <w:r w:rsidR="00AE4E38">
        <w:rPr>
          <w:sz w:val="28"/>
          <w:szCs w:val="28"/>
        </w:rPr>
        <w:t>игру в петанк</w:t>
      </w:r>
      <w:r>
        <w:rPr>
          <w:sz w:val="28"/>
          <w:szCs w:val="28"/>
        </w:rPr>
        <w:t>.</w:t>
      </w:r>
    </w:p>
    <w:p w:rsidR="00C21213" w:rsidRPr="00E11029" w:rsidRDefault="00C21213" w:rsidP="00AE4E3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rStyle w:val="a4"/>
          <w:sz w:val="28"/>
          <w:szCs w:val="28"/>
        </w:rPr>
        <w:t xml:space="preserve">Игровые занятия, </w:t>
      </w:r>
      <w:r w:rsidRPr="00A10218">
        <w:rPr>
          <w:rStyle w:val="a4"/>
          <w:b w:val="0"/>
          <w:sz w:val="28"/>
          <w:szCs w:val="28"/>
        </w:rPr>
        <w:t>где дети</w:t>
      </w:r>
      <w:r>
        <w:rPr>
          <w:rStyle w:val="a4"/>
          <w:sz w:val="28"/>
          <w:szCs w:val="28"/>
        </w:rPr>
        <w:t xml:space="preserve"> </w:t>
      </w:r>
      <w:r w:rsidRPr="00A10218">
        <w:rPr>
          <w:rStyle w:val="a4"/>
          <w:b w:val="0"/>
          <w:sz w:val="28"/>
          <w:szCs w:val="28"/>
        </w:rPr>
        <w:t>в доступной игровой форме ближе знакомятся с правилами игры</w:t>
      </w:r>
      <w:r w:rsidR="00AE4E38">
        <w:rPr>
          <w:rStyle w:val="a4"/>
          <w:b w:val="0"/>
          <w:sz w:val="28"/>
          <w:szCs w:val="28"/>
        </w:rPr>
        <w:t>.</w:t>
      </w:r>
    </w:p>
    <w:p w:rsidR="00C21213" w:rsidRPr="00A10218" w:rsidRDefault="00C21213" w:rsidP="00AE4E3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11029">
        <w:rPr>
          <w:rStyle w:val="a4"/>
          <w:sz w:val="28"/>
          <w:szCs w:val="28"/>
        </w:rPr>
        <w:t>Заключительное занятие</w:t>
      </w:r>
      <w:r w:rsidRPr="00E11029">
        <w:rPr>
          <w:sz w:val="28"/>
          <w:szCs w:val="28"/>
        </w:rPr>
        <w:t xml:space="preserve">, завершающее тему – </w:t>
      </w:r>
      <w:r>
        <w:rPr>
          <w:sz w:val="28"/>
          <w:szCs w:val="28"/>
        </w:rPr>
        <w:t>соревнования</w:t>
      </w:r>
      <w:r w:rsidRPr="00E11029">
        <w:rPr>
          <w:sz w:val="28"/>
          <w:szCs w:val="28"/>
        </w:rPr>
        <w:t xml:space="preserve">. Проводится для самих детей, педагогов, гостей. </w:t>
      </w:r>
    </w:p>
    <w:p w:rsidR="00C21213" w:rsidRPr="00E11029" w:rsidRDefault="00C21213" w:rsidP="00AE4E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E11029">
        <w:rPr>
          <w:rFonts w:ascii="Times New Roman" w:hAnsi="Times New Roman" w:cs="Times New Roman"/>
          <w:bCs w:val="0"/>
          <w:sz w:val="28"/>
          <w:szCs w:val="28"/>
        </w:rPr>
        <w:t>Универсальный план работы с детьми</w:t>
      </w:r>
    </w:p>
    <w:p w:rsidR="00C21213" w:rsidRPr="00E11029" w:rsidRDefault="00C21213" w:rsidP="00AE4E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21213" w:rsidRPr="00AE4E38" w:rsidRDefault="00C21213" w:rsidP="00AE4E38">
      <w:pPr>
        <w:pStyle w:val="aa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E4E3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Ознакомление с </w:t>
      </w:r>
      <w:r w:rsidR="00AE4E38" w:rsidRPr="00AE4E38">
        <w:rPr>
          <w:rFonts w:ascii="Times New Roman" w:hAnsi="Times New Roman" w:cs="Times New Roman"/>
          <w:b w:val="0"/>
          <w:bCs w:val="0"/>
          <w:sz w:val="28"/>
          <w:szCs w:val="28"/>
        </w:rPr>
        <w:t>правилами и</w:t>
      </w:r>
      <w:r w:rsidR="00AE4E38">
        <w:rPr>
          <w:rFonts w:ascii="Times New Roman" w:hAnsi="Times New Roman" w:cs="Times New Roman"/>
          <w:b w:val="0"/>
          <w:bCs w:val="0"/>
          <w:sz w:val="28"/>
          <w:szCs w:val="28"/>
        </w:rPr>
        <w:t>г</w:t>
      </w:r>
      <w:r w:rsidR="00AE4E38" w:rsidRPr="00AE4E38">
        <w:rPr>
          <w:rFonts w:ascii="Times New Roman" w:hAnsi="Times New Roman" w:cs="Times New Roman"/>
          <w:b w:val="0"/>
          <w:bCs w:val="0"/>
          <w:sz w:val="28"/>
          <w:szCs w:val="28"/>
        </w:rPr>
        <w:t>ры в петанк.</w:t>
      </w:r>
    </w:p>
    <w:p w:rsidR="00AE4E38" w:rsidRDefault="00AE4E38" w:rsidP="00AE4E38">
      <w:pPr>
        <w:pStyle w:val="aa"/>
        <w:numPr>
          <w:ilvl w:val="0"/>
          <w:numId w:val="2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4E38">
        <w:rPr>
          <w:rFonts w:ascii="Times New Roman" w:hAnsi="Times New Roman" w:cs="Times New Roman"/>
          <w:b w:val="0"/>
          <w:sz w:val="28"/>
          <w:szCs w:val="28"/>
        </w:rPr>
        <w:t>Игра в петанк.</w:t>
      </w:r>
    </w:p>
    <w:p w:rsidR="00AE4E38" w:rsidRPr="00AE4E38" w:rsidRDefault="00AE4E38" w:rsidP="00AE4E38">
      <w:pPr>
        <w:pStyle w:val="a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1213" w:rsidRPr="00E11029" w:rsidRDefault="00C21213" w:rsidP="00AE4E3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029">
        <w:rPr>
          <w:rFonts w:ascii="Times New Roman" w:hAnsi="Times New Roman" w:cs="Times New Roman"/>
          <w:sz w:val="28"/>
          <w:szCs w:val="28"/>
        </w:rPr>
        <w:lastRenderedPageBreak/>
        <w:t>Методическое обеспечение программы</w:t>
      </w:r>
    </w:p>
    <w:p w:rsidR="00C21213" w:rsidRPr="00E11029" w:rsidRDefault="00C21213" w:rsidP="00AE4E3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11029">
        <w:rPr>
          <w:sz w:val="28"/>
          <w:szCs w:val="28"/>
        </w:rPr>
        <w:t xml:space="preserve">1. </w:t>
      </w:r>
      <w:r w:rsidR="00AE4E38">
        <w:rPr>
          <w:sz w:val="28"/>
          <w:szCs w:val="28"/>
        </w:rPr>
        <w:t>Разметка для игры в петанк</w:t>
      </w:r>
      <w:r w:rsidRPr="00E11029">
        <w:rPr>
          <w:sz w:val="28"/>
          <w:szCs w:val="28"/>
        </w:rPr>
        <w:t>.</w:t>
      </w:r>
    </w:p>
    <w:p w:rsidR="00C21213" w:rsidRDefault="00C21213" w:rsidP="00AE4E3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E11029">
        <w:rPr>
          <w:sz w:val="28"/>
          <w:szCs w:val="28"/>
        </w:rPr>
        <w:t xml:space="preserve">2. </w:t>
      </w:r>
      <w:r w:rsidR="00AE4E38">
        <w:rPr>
          <w:sz w:val="28"/>
          <w:szCs w:val="28"/>
        </w:rPr>
        <w:t>Комплект для игры в петанк</w:t>
      </w:r>
      <w:r>
        <w:rPr>
          <w:sz w:val="28"/>
          <w:szCs w:val="28"/>
        </w:rPr>
        <w:t>.</w:t>
      </w:r>
    </w:p>
    <w:p w:rsidR="00C21213" w:rsidRPr="00151A6C" w:rsidRDefault="00C21213" w:rsidP="00151A6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bookmarkStart w:id="0" w:name="_GoBack"/>
      <w:bookmarkEnd w:id="0"/>
    </w:p>
    <w:p w:rsidR="00C21213" w:rsidRDefault="00AE4E38" w:rsidP="00AE4E38">
      <w:pPr>
        <w:pStyle w:val="ab"/>
        <w:spacing w:line="276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История и п</w:t>
      </w:r>
      <w:r w:rsidRPr="00AE4E38">
        <w:rPr>
          <w:b/>
          <w:sz w:val="28"/>
          <w:szCs w:val="28"/>
        </w:rPr>
        <w:t>равила игры в петанк.</w:t>
      </w:r>
    </w:p>
    <w:p w:rsidR="00AE4E38" w:rsidRPr="00AE4E38" w:rsidRDefault="00AE4E38" w:rsidP="00AE4E38">
      <w:pPr>
        <w:pStyle w:val="ab"/>
        <w:spacing w:line="276" w:lineRule="auto"/>
        <w:ind w:firstLine="709"/>
        <w:rPr>
          <w:b/>
          <w:sz w:val="28"/>
          <w:szCs w:val="28"/>
        </w:rPr>
      </w:pPr>
    </w:p>
    <w:p w:rsidR="00AE4E38" w:rsidRPr="00AE4E38" w:rsidRDefault="00AE4E38" w:rsidP="00AE4E38">
      <w:pPr>
        <w:pStyle w:val="3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E4E38">
        <w:rPr>
          <w:rFonts w:ascii="Times New Roman" w:hAnsi="Times New Roman" w:cs="Times New Roman"/>
          <w:color w:val="auto"/>
          <w:sz w:val="28"/>
          <w:szCs w:val="28"/>
        </w:rPr>
        <w:t>История игры петанк</w:t>
      </w:r>
    </w:p>
    <w:p w:rsidR="00AE4E38" w:rsidRPr="00AE4E38" w:rsidRDefault="00AE4E38" w:rsidP="00AE4E38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E4E38">
        <w:rPr>
          <w:sz w:val="28"/>
          <w:szCs w:val="28"/>
        </w:rPr>
        <w:t>История игры петанк, родиной которой считается французская провинция Прованс, насчитывает тысячелетия и уходит в античную эпоху. Как известно, еще в VI веке до нашей эры древние греки соревновались в метании камней на дальность. Римляне состязались уже и на точность, бросая камень или каменный шар как мо</w:t>
      </w:r>
      <w:r w:rsidRPr="00AE4E38">
        <w:rPr>
          <w:sz w:val="28"/>
          <w:szCs w:val="28"/>
        </w:rPr>
        <w:t>ж</w:t>
      </w:r>
      <w:r w:rsidRPr="00AE4E38">
        <w:rPr>
          <w:sz w:val="28"/>
          <w:szCs w:val="28"/>
        </w:rPr>
        <w:t xml:space="preserve">но ближе к какому-либо предмету. Центурионы всячески поощряли это увлечение легионеров – ведь таким образом воины развивали глазомер, меткость и </w:t>
      </w:r>
      <w:proofErr w:type="spellStart"/>
      <w:r w:rsidRPr="00AE4E38">
        <w:rPr>
          <w:sz w:val="28"/>
          <w:szCs w:val="28"/>
        </w:rPr>
        <w:t>скоордин</w:t>
      </w:r>
      <w:r w:rsidRPr="00AE4E38">
        <w:rPr>
          <w:sz w:val="28"/>
          <w:szCs w:val="28"/>
        </w:rPr>
        <w:t>и</w:t>
      </w:r>
      <w:r w:rsidRPr="00AE4E38">
        <w:rPr>
          <w:sz w:val="28"/>
          <w:szCs w:val="28"/>
        </w:rPr>
        <w:t>рованность</w:t>
      </w:r>
      <w:proofErr w:type="spellEnd"/>
      <w:r w:rsidRPr="00AE4E38">
        <w:rPr>
          <w:sz w:val="28"/>
          <w:szCs w:val="28"/>
        </w:rPr>
        <w:t xml:space="preserve"> движений. Победителей армейских соревнований даже награждали. Причем не только деньгами, но и отпуском домой. Так что усердия и спортивного азарта древнеримским игрокам было не занимать, и состязания превращались в пе</w:t>
      </w:r>
      <w:r w:rsidRPr="00AE4E38">
        <w:rPr>
          <w:sz w:val="28"/>
          <w:szCs w:val="28"/>
        </w:rPr>
        <w:t>р</w:t>
      </w:r>
      <w:r w:rsidRPr="00AE4E38">
        <w:rPr>
          <w:sz w:val="28"/>
          <w:szCs w:val="28"/>
        </w:rPr>
        <w:t>воклассное шоу, не хуже боя гладиаторов в Колизее.</w:t>
      </w:r>
    </w:p>
    <w:p w:rsidR="00AE4E38" w:rsidRPr="00C47950" w:rsidRDefault="00AE4E38" w:rsidP="00C47950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AE4E38">
        <w:rPr>
          <w:sz w:val="28"/>
          <w:szCs w:val="28"/>
        </w:rPr>
        <w:t xml:space="preserve">Увы, с падением Римской империи подобные игры были надолго забыты. Лишь в XIII-XIV веках в Европе распространяется игра </w:t>
      </w:r>
      <w:proofErr w:type="spellStart"/>
      <w:r w:rsidRPr="00AE4E38">
        <w:rPr>
          <w:sz w:val="28"/>
          <w:szCs w:val="28"/>
        </w:rPr>
        <w:t>boules</w:t>
      </w:r>
      <w:proofErr w:type="spellEnd"/>
      <w:r w:rsidRPr="00AE4E38">
        <w:rPr>
          <w:sz w:val="28"/>
          <w:szCs w:val="28"/>
        </w:rPr>
        <w:t xml:space="preserve"> («шары»), похожая на античные забавы. Теперь шары были не каменные, а деревянные. Игра быстро з</w:t>
      </w:r>
      <w:r w:rsidRPr="00AE4E38">
        <w:rPr>
          <w:sz w:val="28"/>
          <w:szCs w:val="28"/>
        </w:rPr>
        <w:t>а</w:t>
      </w:r>
      <w:r w:rsidRPr="00AE4E38">
        <w:rPr>
          <w:sz w:val="28"/>
          <w:szCs w:val="28"/>
        </w:rPr>
        <w:t>воевала массовую популярность. В нее играли сутки напролет. Секрет прост – игр</w:t>
      </w:r>
      <w:r w:rsidRPr="00AE4E38">
        <w:rPr>
          <w:sz w:val="28"/>
          <w:szCs w:val="28"/>
        </w:rPr>
        <w:t>а</w:t>
      </w:r>
      <w:r w:rsidRPr="00AE4E38">
        <w:rPr>
          <w:sz w:val="28"/>
          <w:szCs w:val="28"/>
        </w:rPr>
        <w:t>ли на деньги. Феодальные власти и церковь не одобряли это повальное увлечение. В некоторых странах игру даже запретили под страхом крупных штрафов или т</w:t>
      </w:r>
      <w:r w:rsidRPr="00AE4E38">
        <w:rPr>
          <w:sz w:val="28"/>
          <w:szCs w:val="28"/>
        </w:rPr>
        <w:t>е</w:t>
      </w:r>
      <w:r w:rsidRPr="00AE4E38">
        <w:rPr>
          <w:sz w:val="28"/>
          <w:szCs w:val="28"/>
        </w:rPr>
        <w:t>лесных наказаний. Конечно, это было бессмысленно. Поэтому со временем власти выработали более реалистичную политику, запретив играть в общественных местах и со</w:t>
      </w:r>
      <w:r w:rsidR="00C47950">
        <w:rPr>
          <w:sz w:val="28"/>
          <w:szCs w:val="28"/>
        </w:rPr>
        <w:t>лдатам во время несения караула.</w:t>
      </w:r>
    </w:p>
    <w:p w:rsidR="00C47950" w:rsidRPr="00C47950" w:rsidRDefault="00C47950" w:rsidP="00C47950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950">
        <w:rPr>
          <w:rFonts w:ascii="Times New Roman" w:hAnsi="Times New Roman" w:cs="Times New Roman"/>
          <w:bCs w:val="0"/>
          <w:sz w:val="28"/>
          <w:szCs w:val="28"/>
        </w:rPr>
        <w:t>10 простых правил</w:t>
      </w:r>
    </w:p>
    <w:p w:rsidR="00C47950" w:rsidRPr="00C47950" w:rsidRDefault="00C47950" w:rsidP="00C47950">
      <w:pPr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4795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1.</w:t>
      </w:r>
      <w:r w:rsidRPr="00C47950">
        <w:rPr>
          <w:rFonts w:ascii="Times New Roman" w:hAnsi="Times New Roman" w:cs="Times New Roman"/>
          <w:b w:val="0"/>
          <w:color w:val="000000"/>
          <w:sz w:val="28"/>
          <w:szCs w:val="28"/>
        </w:rPr>
        <w:t> Петанк – это командная игра. В каждой команде может быть от 1 до 3 чел</w:t>
      </w:r>
      <w:r w:rsidRPr="00C47950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C47950">
        <w:rPr>
          <w:rFonts w:ascii="Times New Roman" w:hAnsi="Times New Roman" w:cs="Times New Roman"/>
          <w:b w:val="0"/>
          <w:color w:val="000000"/>
          <w:sz w:val="28"/>
          <w:szCs w:val="28"/>
        </w:rPr>
        <w:t>век. В игре используется не более 12 шаров. Если команды состоят из одного или двух игроков, то каждый из них играет тремя шарами. Если в состав входят по три игрока, то каждый игрок такой команды играет двумя шарами. Но если желающих принять участие в игре набралось слишком много, вы смело можете выдать кажд</w:t>
      </w:r>
      <w:r w:rsidRPr="00C47950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C47950">
        <w:rPr>
          <w:rFonts w:ascii="Times New Roman" w:hAnsi="Times New Roman" w:cs="Times New Roman"/>
          <w:b w:val="0"/>
          <w:color w:val="000000"/>
          <w:sz w:val="28"/>
          <w:szCs w:val="28"/>
        </w:rPr>
        <w:t>му и по одному «мячу» – а почему нет? Ведь, напомним, петанк – одна из самых д</w:t>
      </w:r>
      <w:r w:rsidRPr="00C47950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Pr="00C47950">
        <w:rPr>
          <w:rFonts w:ascii="Times New Roman" w:hAnsi="Times New Roman" w:cs="Times New Roman"/>
          <w:b w:val="0"/>
          <w:color w:val="000000"/>
          <w:sz w:val="28"/>
          <w:szCs w:val="28"/>
        </w:rPr>
        <w:t>мократичных игр в мире. Шары в наборах имеют свои отличительные знаки – н</w:t>
      </w:r>
      <w:r w:rsidRPr="00C47950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C47950">
        <w:rPr>
          <w:rFonts w:ascii="Times New Roman" w:hAnsi="Times New Roman" w:cs="Times New Roman"/>
          <w:b w:val="0"/>
          <w:color w:val="000000"/>
          <w:sz w:val="28"/>
          <w:szCs w:val="28"/>
        </w:rPr>
        <w:t>сечки, поэтому не так сложно запомнить «свои», чтобы не перепутать их с шарами других участников.</w:t>
      </w:r>
    </w:p>
    <w:p w:rsidR="00C47950" w:rsidRPr="00C47950" w:rsidRDefault="00C47950" w:rsidP="00C47950">
      <w:pPr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4795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2.</w:t>
      </w:r>
      <w:r w:rsidRPr="00C479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 Жребий определяет первенство броска. Затем победивший выбрасывает </w:t>
      </w:r>
      <w:proofErr w:type="spellStart"/>
      <w:r w:rsidRPr="00C47950">
        <w:rPr>
          <w:rFonts w:ascii="Times New Roman" w:hAnsi="Times New Roman" w:cs="Times New Roman"/>
          <w:b w:val="0"/>
          <w:color w:val="000000"/>
          <w:sz w:val="28"/>
          <w:szCs w:val="28"/>
        </w:rPr>
        <w:t>кошонет</w:t>
      </w:r>
      <w:proofErr w:type="spellEnd"/>
      <w:r w:rsidRPr="00C479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– деревянный шарик небольшого диаметра, входящий в набор для игры в петанк. Слово (от фр. </w:t>
      </w:r>
      <w:proofErr w:type="spellStart"/>
      <w:proofErr w:type="gramStart"/>
      <w:r w:rsidRPr="00C47950">
        <w:rPr>
          <w:rFonts w:ascii="Times New Roman" w:hAnsi="Times New Roman" w:cs="Times New Roman"/>
          <w:b w:val="0"/>
          <w:color w:val="000000"/>
          <w:sz w:val="28"/>
          <w:szCs w:val="28"/>
        </w:rPr>
        <w:t>с</w:t>
      </w:r>
      <w:proofErr w:type="gramEnd"/>
      <w:r w:rsidRPr="00C47950">
        <w:rPr>
          <w:rFonts w:ascii="Times New Roman" w:hAnsi="Times New Roman" w:cs="Times New Roman"/>
          <w:b w:val="0"/>
          <w:color w:val="000000"/>
          <w:sz w:val="28"/>
          <w:szCs w:val="28"/>
        </w:rPr>
        <w:t>ochonnet</w:t>
      </w:r>
      <w:proofErr w:type="spellEnd"/>
      <w:r w:rsidRPr="00C479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) переводится как «поросенок». Дети обычно бывают в восторге, когда узнают перевод, а многие именно так и продолжают называть </w:t>
      </w:r>
      <w:proofErr w:type="spellStart"/>
      <w:r w:rsidRPr="00C47950">
        <w:rPr>
          <w:rFonts w:ascii="Times New Roman" w:hAnsi="Times New Roman" w:cs="Times New Roman"/>
          <w:b w:val="0"/>
          <w:color w:val="000000"/>
          <w:sz w:val="28"/>
          <w:szCs w:val="28"/>
        </w:rPr>
        <w:t>к</w:t>
      </w:r>
      <w:r w:rsidRPr="00C47950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C47950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шонет</w:t>
      </w:r>
      <w:proofErr w:type="spellEnd"/>
      <w:r w:rsidRPr="00C479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– поросенком. В других странах маленький деревянный шарик может носить имя «</w:t>
      </w:r>
      <w:proofErr w:type="spellStart"/>
      <w:r w:rsidRPr="00C47950">
        <w:rPr>
          <w:rFonts w:ascii="Times New Roman" w:hAnsi="Times New Roman" w:cs="Times New Roman"/>
          <w:b w:val="0"/>
          <w:color w:val="000000"/>
          <w:sz w:val="28"/>
          <w:szCs w:val="28"/>
        </w:rPr>
        <w:t>джек</w:t>
      </w:r>
      <w:proofErr w:type="spellEnd"/>
      <w:r w:rsidRPr="00C47950">
        <w:rPr>
          <w:rFonts w:ascii="Times New Roman" w:hAnsi="Times New Roman" w:cs="Times New Roman"/>
          <w:b w:val="0"/>
          <w:color w:val="000000"/>
          <w:sz w:val="28"/>
          <w:szCs w:val="28"/>
        </w:rPr>
        <w:t>», что, впрочем, смысла не меняет.</w:t>
      </w:r>
    </w:p>
    <w:p w:rsidR="00C47950" w:rsidRPr="00C47950" w:rsidRDefault="00C47950" w:rsidP="00C47950">
      <w:pPr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4795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3.</w:t>
      </w:r>
      <w:r w:rsidRPr="00C479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 Если играть по строгим правилам профессионалов, принимающих участие в серьезных соревнованиях, то кидать как </w:t>
      </w:r>
      <w:proofErr w:type="spellStart"/>
      <w:r w:rsidRPr="00C47950">
        <w:rPr>
          <w:rFonts w:ascii="Times New Roman" w:hAnsi="Times New Roman" w:cs="Times New Roman"/>
          <w:b w:val="0"/>
          <w:color w:val="000000"/>
          <w:sz w:val="28"/>
          <w:szCs w:val="28"/>
        </w:rPr>
        <w:t>кошонет</w:t>
      </w:r>
      <w:proofErr w:type="spellEnd"/>
      <w:r w:rsidRPr="00C47950">
        <w:rPr>
          <w:rFonts w:ascii="Times New Roman" w:hAnsi="Times New Roman" w:cs="Times New Roman"/>
          <w:b w:val="0"/>
          <w:color w:val="000000"/>
          <w:sz w:val="28"/>
          <w:szCs w:val="28"/>
        </w:rPr>
        <w:t>, так и шары нужно из круга ди</w:t>
      </w:r>
      <w:r w:rsidRPr="00C47950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C47950">
        <w:rPr>
          <w:rFonts w:ascii="Times New Roman" w:hAnsi="Times New Roman" w:cs="Times New Roman"/>
          <w:b w:val="0"/>
          <w:color w:val="000000"/>
          <w:sz w:val="28"/>
          <w:szCs w:val="28"/>
        </w:rPr>
        <w:t>метром 30 см. Но для любителей достаточно обозначить линию. Кинуть «поросе</w:t>
      </w:r>
      <w:r w:rsidRPr="00C47950">
        <w:rPr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Pr="00C47950">
        <w:rPr>
          <w:rFonts w:ascii="Times New Roman" w:hAnsi="Times New Roman" w:cs="Times New Roman"/>
          <w:b w:val="0"/>
          <w:color w:val="000000"/>
          <w:sz w:val="28"/>
          <w:szCs w:val="28"/>
        </w:rPr>
        <w:t>ка» нужно примерно на расстояние 6–10 метров от черты, за которую игрокам нел</w:t>
      </w:r>
      <w:r w:rsidRPr="00C47950">
        <w:rPr>
          <w:rFonts w:ascii="Times New Roman" w:hAnsi="Times New Roman" w:cs="Times New Roman"/>
          <w:b w:val="0"/>
          <w:color w:val="000000"/>
          <w:sz w:val="28"/>
          <w:szCs w:val="28"/>
        </w:rPr>
        <w:t>ь</w:t>
      </w:r>
      <w:r w:rsidRPr="00C479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зя заступать. Если </w:t>
      </w:r>
      <w:proofErr w:type="spellStart"/>
      <w:r w:rsidRPr="00C47950">
        <w:rPr>
          <w:rFonts w:ascii="Times New Roman" w:hAnsi="Times New Roman" w:cs="Times New Roman"/>
          <w:b w:val="0"/>
          <w:color w:val="000000"/>
          <w:sz w:val="28"/>
          <w:szCs w:val="28"/>
        </w:rPr>
        <w:t>кошонет</w:t>
      </w:r>
      <w:proofErr w:type="spellEnd"/>
      <w:r w:rsidRPr="00C479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улетел слишком далеко или, напротив, оказался сли</w:t>
      </w:r>
      <w:r w:rsidRPr="00C47950">
        <w:rPr>
          <w:rFonts w:ascii="Times New Roman" w:hAnsi="Times New Roman" w:cs="Times New Roman"/>
          <w:b w:val="0"/>
          <w:color w:val="000000"/>
          <w:sz w:val="28"/>
          <w:szCs w:val="28"/>
        </w:rPr>
        <w:t>ш</w:t>
      </w:r>
      <w:r w:rsidRPr="00C479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ком близко – его перебрасывают. Снова кинуть </w:t>
      </w:r>
      <w:proofErr w:type="spellStart"/>
      <w:r w:rsidRPr="00C47950">
        <w:rPr>
          <w:rFonts w:ascii="Times New Roman" w:hAnsi="Times New Roman" w:cs="Times New Roman"/>
          <w:b w:val="0"/>
          <w:color w:val="000000"/>
          <w:sz w:val="28"/>
          <w:szCs w:val="28"/>
        </w:rPr>
        <w:t>кошонет</w:t>
      </w:r>
      <w:proofErr w:type="spellEnd"/>
      <w:r w:rsidRPr="00C479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нужно и в том случае, если он оказался </w:t>
      </w:r>
      <w:proofErr w:type="gramStart"/>
      <w:r w:rsidRPr="00C47950">
        <w:rPr>
          <w:rFonts w:ascii="Times New Roman" w:hAnsi="Times New Roman" w:cs="Times New Roman"/>
          <w:b w:val="0"/>
          <w:color w:val="000000"/>
          <w:sz w:val="28"/>
          <w:szCs w:val="28"/>
        </w:rPr>
        <w:t>ближе</w:t>
      </w:r>
      <w:proofErr w:type="gramEnd"/>
      <w:r w:rsidRPr="00C479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чем 50 см от любого препятствия.</w:t>
      </w:r>
    </w:p>
    <w:p w:rsidR="00C47950" w:rsidRPr="00C47950" w:rsidRDefault="00C47950" w:rsidP="00C47950">
      <w:pPr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4795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4. </w:t>
      </w:r>
      <w:r w:rsidRPr="00C47950">
        <w:rPr>
          <w:rFonts w:ascii="Times New Roman" w:hAnsi="Times New Roman" w:cs="Times New Roman"/>
          <w:b w:val="0"/>
          <w:color w:val="000000"/>
          <w:sz w:val="28"/>
          <w:szCs w:val="28"/>
        </w:rPr>
        <w:t>Затем любой игрок начинающей команды бросает свой первый шар, стар</w:t>
      </w:r>
      <w:r w:rsidRPr="00C47950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C479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ясь, чтобы он оказался как можно ближе к </w:t>
      </w:r>
      <w:proofErr w:type="spellStart"/>
      <w:r w:rsidRPr="00C47950">
        <w:rPr>
          <w:rFonts w:ascii="Times New Roman" w:hAnsi="Times New Roman" w:cs="Times New Roman"/>
          <w:b w:val="0"/>
          <w:color w:val="000000"/>
          <w:sz w:val="28"/>
          <w:szCs w:val="28"/>
        </w:rPr>
        <w:t>кошонету</w:t>
      </w:r>
      <w:proofErr w:type="spellEnd"/>
      <w:r w:rsidRPr="00C47950">
        <w:rPr>
          <w:rFonts w:ascii="Times New Roman" w:hAnsi="Times New Roman" w:cs="Times New Roman"/>
          <w:b w:val="0"/>
          <w:color w:val="000000"/>
          <w:sz w:val="28"/>
          <w:szCs w:val="28"/>
        </w:rPr>
        <w:t>. Не заступая за черту!</w:t>
      </w:r>
    </w:p>
    <w:p w:rsidR="00C47950" w:rsidRPr="00C47950" w:rsidRDefault="00C47950" w:rsidP="00C47950">
      <w:pPr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4795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5. </w:t>
      </w:r>
      <w:r w:rsidRPr="00C479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После этого игрок второй команды становится на исходную позицию и тоже кидает свой шар, стараясь попасть максимально близко к </w:t>
      </w:r>
      <w:proofErr w:type="spellStart"/>
      <w:r w:rsidRPr="00C47950">
        <w:rPr>
          <w:rFonts w:ascii="Times New Roman" w:hAnsi="Times New Roman" w:cs="Times New Roman"/>
          <w:b w:val="0"/>
          <w:color w:val="000000"/>
          <w:sz w:val="28"/>
          <w:szCs w:val="28"/>
        </w:rPr>
        <w:t>кошонету</w:t>
      </w:r>
      <w:proofErr w:type="spellEnd"/>
      <w:r w:rsidRPr="00C479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или же выбить шар оппонента (то есть сделать так, чтобы «мяч» соперника откатился подальше от цели).</w:t>
      </w:r>
    </w:p>
    <w:p w:rsidR="00C47950" w:rsidRPr="00C47950" w:rsidRDefault="00C47950" w:rsidP="00C47950">
      <w:pPr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4795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6.</w:t>
      </w:r>
      <w:r w:rsidRPr="00C47950">
        <w:rPr>
          <w:rFonts w:ascii="Times New Roman" w:hAnsi="Times New Roman" w:cs="Times New Roman"/>
          <w:b w:val="0"/>
          <w:color w:val="000000"/>
          <w:sz w:val="28"/>
          <w:szCs w:val="28"/>
        </w:rPr>
        <w:t> Следующий бросок делает та команда, чей шар оказался дальше от кошон</w:t>
      </w:r>
      <w:r w:rsidRPr="00C47950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Pr="00C47950">
        <w:rPr>
          <w:rFonts w:ascii="Times New Roman" w:hAnsi="Times New Roman" w:cs="Times New Roman"/>
          <w:b w:val="0"/>
          <w:color w:val="000000"/>
          <w:sz w:val="28"/>
          <w:szCs w:val="28"/>
        </w:rPr>
        <w:t>та. Игроки ее должны продолжать бросать свои шары до тех пор, пока один из «м</w:t>
      </w:r>
      <w:r w:rsidRPr="00C47950">
        <w:rPr>
          <w:rFonts w:ascii="Times New Roman" w:hAnsi="Times New Roman" w:cs="Times New Roman"/>
          <w:b w:val="0"/>
          <w:color w:val="000000"/>
          <w:sz w:val="28"/>
          <w:szCs w:val="28"/>
        </w:rPr>
        <w:t>я</w:t>
      </w:r>
      <w:r w:rsidRPr="00C479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чей» не станет ближе к </w:t>
      </w:r>
      <w:proofErr w:type="spellStart"/>
      <w:r w:rsidRPr="00C47950">
        <w:rPr>
          <w:rFonts w:ascii="Times New Roman" w:hAnsi="Times New Roman" w:cs="Times New Roman"/>
          <w:b w:val="0"/>
          <w:color w:val="000000"/>
          <w:sz w:val="28"/>
          <w:szCs w:val="28"/>
        </w:rPr>
        <w:t>кошонету</w:t>
      </w:r>
      <w:proofErr w:type="spellEnd"/>
      <w:r w:rsidRPr="00C47950">
        <w:rPr>
          <w:rFonts w:ascii="Times New Roman" w:hAnsi="Times New Roman" w:cs="Times New Roman"/>
          <w:b w:val="0"/>
          <w:color w:val="000000"/>
          <w:sz w:val="28"/>
          <w:szCs w:val="28"/>
        </w:rPr>
        <w:t>, чем шар противника. Как только это удалось – ход переходит к другой команде.</w:t>
      </w:r>
    </w:p>
    <w:p w:rsidR="00C47950" w:rsidRPr="00C47950" w:rsidRDefault="00C47950" w:rsidP="00C47950">
      <w:pPr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4795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7.</w:t>
      </w:r>
      <w:r w:rsidRPr="00C479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 Дальше процесс игры происходит так: шары всегда бросает та команда, чей наиближайший к поросенку шар дальше. Если у одной из команд не осталось шаров для броска, то другая бросает свои, стараясь разместить их как можно ближе к </w:t>
      </w:r>
      <w:proofErr w:type="spellStart"/>
      <w:r w:rsidRPr="00C47950">
        <w:rPr>
          <w:rFonts w:ascii="Times New Roman" w:hAnsi="Times New Roman" w:cs="Times New Roman"/>
          <w:b w:val="0"/>
          <w:color w:val="000000"/>
          <w:sz w:val="28"/>
          <w:szCs w:val="28"/>
        </w:rPr>
        <w:t>к</w:t>
      </w:r>
      <w:r w:rsidRPr="00C47950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C47950">
        <w:rPr>
          <w:rFonts w:ascii="Times New Roman" w:hAnsi="Times New Roman" w:cs="Times New Roman"/>
          <w:b w:val="0"/>
          <w:color w:val="000000"/>
          <w:sz w:val="28"/>
          <w:szCs w:val="28"/>
        </w:rPr>
        <w:t>шонету</w:t>
      </w:r>
      <w:proofErr w:type="spellEnd"/>
      <w:r w:rsidRPr="00C479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  <w:proofErr w:type="gramStart"/>
      <w:r w:rsidRPr="00C47950">
        <w:rPr>
          <w:rFonts w:ascii="Times New Roman" w:hAnsi="Times New Roman" w:cs="Times New Roman"/>
          <w:b w:val="0"/>
          <w:color w:val="000000"/>
          <w:sz w:val="28"/>
          <w:szCs w:val="28"/>
        </w:rPr>
        <w:t>Ситуация, когда команде пришлось «сбросить» все свои шары, стараясь п</w:t>
      </w:r>
      <w:r w:rsidRPr="00C47950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Pr="00C47950">
        <w:rPr>
          <w:rFonts w:ascii="Times New Roman" w:hAnsi="Times New Roman" w:cs="Times New Roman"/>
          <w:b w:val="0"/>
          <w:color w:val="000000"/>
          <w:sz w:val="28"/>
          <w:szCs w:val="28"/>
        </w:rPr>
        <w:t>реиграть ближайший «мяч» соперников, не редкость.</w:t>
      </w:r>
      <w:proofErr w:type="gramEnd"/>
      <w:r w:rsidRPr="00C479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Азарт же возникает еще и п</w:t>
      </w:r>
      <w:r w:rsidRPr="00C47950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C479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тому, что вы можете выбить (пододвинуть) как шар соперника, так и сам </w:t>
      </w:r>
      <w:proofErr w:type="spellStart"/>
      <w:r w:rsidRPr="00C47950">
        <w:rPr>
          <w:rFonts w:ascii="Times New Roman" w:hAnsi="Times New Roman" w:cs="Times New Roman"/>
          <w:b w:val="0"/>
          <w:color w:val="000000"/>
          <w:sz w:val="28"/>
          <w:szCs w:val="28"/>
        </w:rPr>
        <w:t>кошонет</w:t>
      </w:r>
      <w:proofErr w:type="spellEnd"/>
      <w:r w:rsidRPr="00C479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тем самым в корне изменить положение шаров на поле. Раунд считается законче</w:t>
      </w:r>
      <w:r w:rsidRPr="00C47950">
        <w:rPr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Pr="00C47950">
        <w:rPr>
          <w:rFonts w:ascii="Times New Roman" w:hAnsi="Times New Roman" w:cs="Times New Roman"/>
          <w:b w:val="0"/>
          <w:color w:val="000000"/>
          <w:sz w:val="28"/>
          <w:szCs w:val="28"/>
        </w:rPr>
        <w:t>ным, когда обе команды бросили все свои «мячи». За каждый раунд команда-победительница получает очки.</w:t>
      </w:r>
    </w:p>
    <w:p w:rsidR="00C47950" w:rsidRPr="00C47950" w:rsidRDefault="00C47950" w:rsidP="00C47950">
      <w:pPr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4795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8.</w:t>
      </w:r>
      <w:r w:rsidRPr="00C47950">
        <w:rPr>
          <w:rFonts w:ascii="Times New Roman" w:hAnsi="Times New Roman" w:cs="Times New Roman"/>
          <w:b w:val="0"/>
          <w:color w:val="000000"/>
          <w:sz w:val="28"/>
          <w:szCs w:val="28"/>
        </w:rPr>
        <w:t> Подсчет очков в раунде. Определяется шар, максимально близко распол</w:t>
      </w:r>
      <w:r w:rsidRPr="00C47950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C479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женный к </w:t>
      </w:r>
      <w:proofErr w:type="spellStart"/>
      <w:r w:rsidRPr="00C47950">
        <w:rPr>
          <w:rFonts w:ascii="Times New Roman" w:hAnsi="Times New Roman" w:cs="Times New Roman"/>
          <w:b w:val="0"/>
          <w:color w:val="000000"/>
          <w:sz w:val="28"/>
          <w:szCs w:val="28"/>
        </w:rPr>
        <w:t>кошонету</w:t>
      </w:r>
      <w:proofErr w:type="spellEnd"/>
      <w:r w:rsidRPr="00C47950">
        <w:rPr>
          <w:rFonts w:ascii="Times New Roman" w:hAnsi="Times New Roman" w:cs="Times New Roman"/>
          <w:b w:val="0"/>
          <w:color w:val="000000"/>
          <w:sz w:val="28"/>
          <w:szCs w:val="28"/>
        </w:rPr>
        <w:t>. Это автоматически выделяет команду победителя в данном р</w:t>
      </w:r>
      <w:r w:rsidRPr="00C47950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C479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унде. А </w:t>
      </w:r>
      <w:proofErr w:type="gramStart"/>
      <w:r w:rsidRPr="00C47950">
        <w:rPr>
          <w:rFonts w:ascii="Times New Roman" w:hAnsi="Times New Roman" w:cs="Times New Roman"/>
          <w:b w:val="0"/>
          <w:color w:val="000000"/>
          <w:sz w:val="28"/>
          <w:szCs w:val="28"/>
        </w:rPr>
        <w:t>вот</w:t>
      </w:r>
      <w:proofErr w:type="gramEnd"/>
      <w:r w:rsidRPr="00C479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сколько очков будет у нее выиграно, зависит от положения остальных шаров на поле. Если следующим после шара</w:t>
      </w:r>
      <w:r w:rsidR="00151A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C47950">
        <w:rPr>
          <w:rFonts w:ascii="Times New Roman" w:hAnsi="Times New Roman" w:cs="Times New Roman"/>
          <w:b w:val="0"/>
          <w:color w:val="000000"/>
          <w:sz w:val="28"/>
          <w:szCs w:val="28"/>
        </w:rPr>
        <w:t>победителя максимально близко к «п</w:t>
      </w:r>
      <w:r w:rsidRPr="00C47950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C47950">
        <w:rPr>
          <w:rFonts w:ascii="Times New Roman" w:hAnsi="Times New Roman" w:cs="Times New Roman"/>
          <w:b w:val="0"/>
          <w:color w:val="000000"/>
          <w:sz w:val="28"/>
          <w:szCs w:val="28"/>
        </w:rPr>
        <w:t>росенку» лежит шар игроков другой команды, то команда победитель получит тол</w:t>
      </w:r>
      <w:r w:rsidRPr="00C47950">
        <w:rPr>
          <w:rFonts w:ascii="Times New Roman" w:hAnsi="Times New Roman" w:cs="Times New Roman"/>
          <w:b w:val="0"/>
          <w:color w:val="000000"/>
          <w:sz w:val="28"/>
          <w:szCs w:val="28"/>
        </w:rPr>
        <w:t>ь</w:t>
      </w:r>
      <w:r w:rsidRPr="00C479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ко 1 очко. Если следующий «мяч» – той же команды, то 2 очка, если три ближайших к </w:t>
      </w:r>
      <w:proofErr w:type="spellStart"/>
      <w:r w:rsidRPr="00C47950">
        <w:rPr>
          <w:rFonts w:ascii="Times New Roman" w:hAnsi="Times New Roman" w:cs="Times New Roman"/>
          <w:b w:val="0"/>
          <w:color w:val="000000"/>
          <w:sz w:val="28"/>
          <w:szCs w:val="28"/>
        </w:rPr>
        <w:t>кошонету</w:t>
      </w:r>
      <w:proofErr w:type="spellEnd"/>
      <w:r w:rsidRPr="00C479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шара принадлежат одной команде – она получит сразу 3 очка! Вторая команда при любом раскладе шаров не получает ничего. Очки в раунде зарабатыв</w:t>
      </w:r>
      <w:r w:rsidRPr="00C47950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C479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ет только та команда, чей шар – наиближайший к </w:t>
      </w:r>
      <w:proofErr w:type="spellStart"/>
      <w:r w:rsidRPr="00C47950">
        <w:rPr>
          <w:rFonts w:ascii="Times New Roman" w:hAnsi="Times New Roman" w:cs="Times New Roman"/>
          <w:b w:val="0"/>
          <w:color w:val="000000"/>
          <w:sz w:val="28"/>
          <w:szCs w:val="28"/>
        </w:rPr>
        <w:t>кошонету</w:t>
      </w:r>
      <w:proofErr w:type="spellEnd"/>
      <w:r w:rsidRPr="00C47950">
        <w:rPr>
          <w:rFonts w:ascii="Times New Roman" w:hAnsi="Times New Roman" w:cs="Times New Roman"/>
          <w:b w:val="0"/>
          <w:color w:val="000000"/>
          <w:sz w:val="28"/>
          <w:szCs w:val="28"/>
        </w:rPr>
        <w:t>. Это важный момент, с которым у новичков возникает путаница. Даже если два других ближайших к «п</w:t>
      </w:r>
      <w:r w:rsidRPr="00C47950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C47950">
        <w:rPr>
          <w:rFonts w:ascii="Times New Roman" w:hAnsi="Times New Roman" w:cs="Times New Roman"/>
          <w:b w:val="0"/>
          <w:color w:val="000000"/>
          <w:sz w:val="28"/>
          <w:szCs w:val="28"/>
        </w:rPr>
        <w:t>росенку» шара принадлежат второй команде, она двух очков не получает!</w:t>
      </w:r>
    </w:p>
    <w:p w:rsidR="00C47950" w:rsidRPr="00C47950" w:rsidRDefault="00C47950" w:rsidP="00C47950">
      <w:pPr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4795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9.</w:t>
      </w:r>
      <w:r w:rsidRPr="00C479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 Итак, количество выигранных одной из команд очков определено. Играем </w:t>
      </w:r>
      <w:r w:rsidRPr="00C47950">
        <w:rPr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 xml:space="preserve">следующий раунд, в нем, как и во всех других, </w:t>
      </w:r>
      <w:proofErr w:type="spellStart"/>
      <w:r w:rsidRPr="00C47950">
        <w:rPr>
          <w:rFonts w:ascii="Times New Roman" w:hAnsi="Times New Roman" w:cs="Times New Roman"/>
          <w:b w:val="0"/>
          <w:color w:val="000000"/>
          <w:sz w:val="28"/>
          <w:szCs w:val="28"/>
        </w:rPr>
        <w:t>кошонет</w:t>
      </w:r>
      <w:proofErr w:type="spellEnd"/>
      <w:r w:rsidRPr="00C4795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бросает выигравшая в пр</w:t>
      </w:r>
      <w:r w:rsidRPr="00C47950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Pr="00C47950">
        <w:rPr>
          <w:rFonts w:ascii="Times New Roman" w:hAnsi="Times New Roman" w:cs="Times New Roman"/>
          <w:b w:val="0"/>
          <w:color w:val="000000"/>
          <w:sz w:val="28"/>
          <w:szCs w:val="28"/>
        </w:rPr>
        <w:t>дыдущем тайме команда. Обычно каждый раунд начинается с противоположной стороны поля – команды переходят на другую сторону площадки и там вычерчив</w:t>
      </w:r>
      <w:r w:rsidRPr="00C47950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Pr="00C47950">
        <w:rPr>
          <w:rFonts w:ascii="Times New Roman" w:hAnsi="Times New Roman" w:cs="Times New Roman"/>
          <w:b w:val="0"/>
          <w:color w:val="000000"/>
          <w:sz w:val="28"/>
          <w:szCs w:val="28"/>
        </w:rPr>
        <w:t>ют круг для бросков или определяют линию, за которую нельзя переступать. Игра ведется до 13 очков. Кстати, правило каждый раз переходить на другую сторону – отличный способ не заскучать, а также равномерно загореть. Ведь, согласитесь, плохо, когда солнце все время светит в лицо или спину. </w:t>
      </w:r>
    </w:p>
    <w:p w:rsidR="00C47950" w:rsidRPr="00C47950" w:rsidRDefault="00C47950" w:rsidP="00C47950">
      <w:pPr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4795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10. </w:t>
      </w:r>
      <w:r w:rsidRPr="00C47950">
        <w:rPr>
          <w:rFonts w:ascii="Times New Roman" w:hAnsi="Times New Roman" w:cs="Times New Roman"/>
          <w:b w:val="0"/>
          <w:color w:val="000000"/>
          <w:sz w:val="28"/>
          <w:szCs w:val="28"/>
        </w:rPr>
        <w:t>Позаботьтесь о том, чтобы площадка во время игры оставалась достаточно ровной. Шару не должно ничего мешать катиться. На профессиональных площадках с этой целью используют различные приспособления для выравнивания. Однако по самым экстремальным провансальским правилам играть можно и на неровной п</w:t>
      </w:r>
      <w:r w:rsidRPr="00C47950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C47950">
        <w:rPr>
          <w:rFonts w:ascii="Times New Roman" w:hAnsi="Times New Roman" w:cs="Times New Roman"/>
          <w:b w:val="0"/>
          <w:color w:val="000000"/>
          <w:sz w:val="28"/>
          <w:szCs w:val="28"/>
        </w:rPr>
        <w:t>верхности, что, по мнению провансальцев, только добавляет интереса к игре.</w:t>
      </w:r>
    </w:p>
    <w:tbl>
      <w:tblPr>
        <w:tblpPr w:leftFromText="180" w:rightFromText="180" w:vertAnchor="text" w:horzAnchor="margin" w:tblpY="193"/>
        <w:tblW w:w="10500" w:type="dxa"/>
        <w:tblCellSpacing w:w="0" w:type="dxa"/>
        <w:tblInd w:w="-4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10480"/>
      </w:tblGrid>
      <w:tr w:rsidR="00C47950" w:rsidRPr="00C47950" w:rsidTr="00C47950">
        <w:trPr>
          <w:trHeight w:val="1515"/>
          <w:tblCellSpacing w:w="0" w:type="dxa"/>
        </w:trPr>
        <w:tc>
          <w:tcPr>
            <w:tcW w:w="20" w:type="dxa"/>
            <w:vAlign w:val="center"/>
            <w:hideMark/>
          </w:tcPr>
          <w:p w:rsidR="00C47950" w:rsidRPr="00C47950" w:rsidRDefault="00C47950" w:rsidP="00C47950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  <w:tc>
          <w:tcPr>
            <w:tcW w:w="10480" w:type="dxa"/>
            <w:tcMar>
              <w:top w:w="41" w:type="dxa"/>
              <w:left w:w="41" w:type="dxa"/>
              <w:bottom w:w="41" w:type="dxa"/>
              <w:right w:w="41" w:type="dxa"/>
            </w:tcMar>
            <w:hideMark/>
          </w:tcPr>
          <w:p w:rsidR="00C47950" w:rsidRPr="00C47950" w:rsidRDefault="00C47950" w:rsidP="00C47950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47950">
              <w:rPr>
                <w:rFonts w:ascii="Times New Roman" w:hAnsi="Times New Roman" w:cs="Times New Roman"/>
                <w:b w:val="0"/>
                <w:i/>
                <w:iCs/>
                <w:sz w:val="28"/>
                <w:szCs w:val="28"/>
              </w:rPr>
              <w:t>Рулетка или кусок веревки – неотъемлемый атрибут игры в петанк. Потому что зрительно определить, какой «мяч» ближе к цели, а какой дальше, бывает н</w:t>
            </w:r>
            <w:r w:rsidRPr="00C47950">
              <w:rPr>
                <w:rFonts w:ascii="Times New Roman" w:hAnsi="Times New Roman" w:cs="Times New Roman"/>
                <w:b w:val="0"/>
                <w:i/>
                <w:iCs/>
                <w:sz w:val="28"/>
                <w:szCs w:val="28"/>
              </w:rPr>
              <w:t>е</w:t>
            </w:r>
            <w:r w:rsidRPr="00C47950">
              <w:rPr>
                <w:rFonts w:ascii="Times New Roman" w:hAnsi="Times New Roman" w:cs="Times New Roman"/>
                <w:b w:val="0"/>
                <w:i/>
                <w:iCs/>
                <w:sz w:val="28"/>
                <w:szCs w:val="28"/>
              </w:rPr>
              <w:t xml:space="preserve">просто. Иначе споров и обид игрокам не избежать. </w:t>
            </w:r>
          </w:p>
        </w:tc>
      </w:tr>
    </w:tbl>
    <w:p w:rsidR="00C47950" w:rsidRPr="00C47950" w:rsidRDefault="00C47950" w:rsidP="00C47950">
      <w:pPr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47950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</w:p>
    <w:p w:rsidR="00C21213" w:rsidRPr="00C47950" w:rsidRDefault="00C21213" w:rsidP="00C47950">
      <w:pPr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C21213" w:rsidRPr="00C47950" w:rsidSect="008F6125">
      <w:footerReference w:type="default" r:id="rId7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CAB" w:rsidRDefault="003E5CAB" w:rsidP="008F4E55">
      <w:r>
        <w:separator/>
      </w:r>
    </w:p>
  </w:endnote>
  <w:endnote w:type="continuationSeparator" w:id="0">
    <w:p w:rsidR="003E5CAB" w:rsidRDefault="003E5CAB" w:rsidP="008F4E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42"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0342"/>
      <w:docPartObj>
        <w:docPartGallery w:val="Page Numbers (Bottom of Page)"/>
        <w:docPartUnique/>
      </w:docPartObj>
    </w:sdtPr>
    <w:sdtContent>
      <w:p w:rsidR="003E5CAB" w:rsidRDefault="003D41CB">
        <w:pPr>
          <w:pStyle w:val="af"/>
          <w:jc w:val="center"/>
        </w:pPr>
        <w:fldSimple w:instr=" PAGE   \* MERGEFORMAT ">
          <w:r w:rsidR="00C07309">
            <w:rPr>
              <w:noProof/>
            </w:rPr>
            <w:t>6</w:t>
          </w:r>
        </w:fldSimple>
      </w:p>
    </w:sdtContent>
  </w:sdt>
  <w:p w:rsidR="003E5CAB" w:rsidRDefault="003E5CA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CAB" w:rsidRDefault="003E5CAB" w:rsidP="008F4E55">
      <w:r>
        <w:separator/>
      </w:r>
    </w:p>
  </w:footnote>
  <w:footnote w:type="continuationSeparator" w:id="0">
    <w:p w:rsidR="003E5CAB" w:rsidRDefault="003E5CAB" w:rsidP="008F4E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207"/>
        </w:tabs>
        <w:ind w:left="927" w:hanging="360"/>
      </w:pPr>
      <w:rPr>
        <w:rFonts w:ascii="Symbol" w:hAnsi="Symbol" w:cs="Symbol"/>
        <w:b w:val="0"/>
        <w:bCs w:val="0"/>
        <w:i w:val="0"/>
        <w:iCs w:val="0"/>
        <w:strike w:val="0"/>
        <w:dstrike w:val="0"/>
        <w:color w:val="auto"/>
        <w:sz w:val="28"/>
        <w:szCs w:val="28"/>
        <w:u w:val="none"/>
      </w:rPr>
    </w:lvl>
  </w:abstractNum>
  <w:abstractNum w:abstractNumId="1">
    <w:nsid w:val="028E2AF5"/>
    <w:multiLevelType w:val="hybridMultilevel"/>
    <w:tmpl w:val="328EF9A0"/>
    <w:lvl w:ilvl="0" w:tplc="0F7EC3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20766C"/>
    <w:multiLevelType w:val="hybridMultilevel"/>
    <w:tmpl w:val="3BD0F862"/>
    <w:lvl w:ilvl="0" w:tplc="74C29E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6679E0"/>
    <w:multiLevelType w:val="hybridMultilevel"/>
    <w:tmpl w:val="B6A212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5F46F37"/>
    <w:multiLevelType w:val="hybridMultilevel"/>
    <w:tmpl w:val="D6C6F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A5BFF"/>
    <w:multiLevelType w:val="hybridMultilevel"/>
    <w:tmpl w:val="A5A05EF2"/>
    <w:lvl w:ilvl="0" w:tplc="3FD8B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57309B"/>
    <w:multiLevelType w:val="hybridMultilevel"/>
    <w:tmpl w:val="AEF0D798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2F3534CF"/>
    <w:multiLevelType w:val="hybridMultilevel"/>
    <w:tmpl w:val="2FD8C0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26555"/>
    <w:multiLevelType w:val="hybridMultilevel"/>
    <w:tmpl w:val="11EA80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4FC77C1"/>
    <w:multiLevelType w:val="hybridMultilevel"/>
    <w:tmpl w:val="05F29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992BEC"/>
    <w:multiLevelType w:val="hybridMultilevel"/>
    <w:tmpl w:val="AF5CF8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7073D5"/>
    <w:multiLevelType w:val="multilevel"/>
    <w:tmpl w:val="FA5C2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867624"/>
    <w:multiLevelType w:val="hybridMultilevel"/>
    <w:tmpl w:val="1D4A24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E25AC0"/>
    <w:multiLevelType w:val="hybridMultilevel"/>
    <w:tmpl w:val="084C8E36"/>
    <w:lvl w:ilvl="0" w:tplc="0FE41B5C">
      <w:start w:val="1"/>
      <w:numFmt w:val="decimal"/>
      <w:lvlText w:val="%1."/>
      <w:lvlJc w:val="left"/>
      <w:pPr>
        <w:ind w:left="1714" w:hanging="1005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A8E1305"/>
    <w:multiLevelType w:val="hybridMultilevel"/>
    <w:tmpl w:val="7C1E2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A559B7"/>
    <w:multiLevelType w:val="hybridMultilevel"/>
    <w:tmpl w:val="AAEE1DF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71E23E8D"/>
    <w:multiLevelType w:val="hybridMultilevel"/>
    <w:tmpl w:val="BC6E5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FA36D6"/>
    <w:multiLevelType w:val="hybridMultilevel"/>
    <w:tmpl w:val="5FBAE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DA1CDB"/>
    <w:multiLevelType w:val="hybridMultilevel"/>
    <w:tmpl w:val="624C8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D2984"/>
    <w:multiLevelType w:val="hybridMultilevel"/>
    <w:tmpl w:val="CF626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2"/>
  </w:num>
  <w:num w:numId="5">
    <w:abstractNumId w:val="17"/>
  </w:num>
  <w:num w:numId="6">
    <w:abstractNumId w:val="13"/>
  </w:num>
  <w:num w:numId="7">
    <w:abstractNumId w:val="14"/>
  </w:num>
  <w:num w:numId="8">
    <w:abstractNumId w:val="7"/>
  </w:num>
  <w:num w:numId="9">
    <w:abstractNumId w:val="18"/>
  </w:num>
  <w:num w:numId="10">
    <w:abstractNumId w:val="10"/>
  </w:num>
  <w:num w:numId="11">
    <w:abstractNumId w:val="3"/>
  </w:num>
  <w:num w:numId="12">
    <w:abstractNumId w:val="16"/>
  </w:num>
  <w:num w:numId="13">
    <w:abstractNumId w:val="9"/>
  </w:num>
  <w:num w:numId="14">
    <w:abstractNumId w:val="8"/>
  </w:num>
  <w:num w:numId="15">
    <w:abstractNumId w:val="6"/>
  </w:num>
  <w:num w:numId="16">
    <w:abstractNumId w:val="19"/>
  </w:num>
  <w:num w:numId="17">
    <w:abstractNumId w:val="15"/>
  </w:num>
  <w:num w:numId="18">
    <w:abstractNumId w:val="4"/>
  </w:num>
  <w:num w:numId="19">
    <w:abstractNumId w:val="1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C65EE"/>
    <w:rsid w:val="00023815"/>
    <w:rsid w:val="000A17A8"/>
    <w:rsid w:val="000D0D03"/>
    <w:rsid w:val="001470CF"/>
    <w:rsid w:val="00151A6C"/>
    <w:rsid w:val="001778BA"/>
    <w:rsid w:val="00192E3F"/>
    <w:rsid w:val="001B57A2"/>
    <w:rsid w:val="00221929"/>
    <w:rsid w:val="0030486A"/>
    <w:rsid w:val="00323E54"/>
    <w:rsid w:val="0034420D"/>
    <w:rsid w:val="0038196F"/>
    <w:rsid w:val="003D1EFA"/>
    <w:rsid w:val="003D41CB"/>
    <w:rsid w:val="003E5CAB"/>
    <w:rsid w:val="003E7D55"/>
    <w:rsid w:val="00410C92"/>
    <w:rsid w:val="00427AB7"/>
    <w:rsid w:val="00530056"/>
    <w:rsid w:val="0054749E"/>
    <w:rsid w:val="0054756C"/>
    <w:rsid w:val="005608E3"/>
    <w:rsid w:val="005A0C32"/>
    <w:rsid w:val="005B7E7D"/>
    <w:rsid w:val="005F15E8"/>
    <w:rsid w:val="005F5101"/>
    <w:rsid w:val="006651F0"/>
    <w:rsid w:val="00672643"/>
    <w:rsid w:val="006B7696"/>
    <w:rsid w:val="00712083"/>
    <w:rsid w:val="00724F18"/>
    <w:rsid w:val="008236CE"/>
    <w:rsid w:val="00832A0C"/>
    <w:rsid w:val="008A0F2F"/>
    <w:rsid w:val="008F4E55"/>
    <w:rsid w:val="008F577F"/>
    <w:rsid w:val="008F6125"/>
    <w:rsid w:val="00923017"/>
    <w:rsid w:val="009376C8"/>
    <w:rsid w:val="00992354"/>
    <w:rsid w:val="009D0D47"/>
    <w:rsid w:val="00A10218"/>
    <w:rsid w:val="00A81D5A"/>
    <w:rsid w:val="00A84447"/>
    <w:rsid w:val="00A85827"/>
    <w:rsid w:val="00AD2FBB"/>
    <w:rsid w:val="00AE0728"/>
    <w:rsid w:val="00AE4E38"/>
    <w:rsid w:val="00B24829"/>
    <w:rsid w:val="00B77F8E"/>
    <w:rsid w:val="00C07309"/>
    <w:rsid w:val="00C21213"/>
    <w:rsid w:val="00C37F34"/>
    <w:rsid w:val="00C45CC3"/>
    <w:rsid w:val="00C465F3"/>
    <w:rsid w:val="00C47950"/>
    <w:rsid w:val="00C53BCA"/>
    <w:rsid w:val="00CB30F5"/>
    <w:rsid w:val="00CC65EE"/>
    <w:rsid w:val="00E11029"/>
    <w:rsid w:val="00E32942"/>
    <w:rsid w:val="00EE6578"/>
    <w:rsid w:val="00EE71AA"/>
    <w:rsid w:val="00F35465"/>
    <w:rsid w:val="00F871E5"/>
    <w:rsid w:val="00FF0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E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4E38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C65E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MS Mincho" w:hAnsi="Times New Roman" w:cs="Times New Roman"/>
      <w:b w:val="0"/>
      <w:bCs w:val="0"/>
      <w:sz w:val="24"/>
      <w:szCs w:val="24"/>
      <w:lang w:eastAsia="ja-JP"/>
    </w:rPr>
  </w:style>
  <w:style w:type="character" w:styleId="a4">
    <w:name w:val="Strong"/>
    <w:basedOn w:val="a0"/>
    <w:uiPriority w:val="22"/>
    <w:qFormat/>
    <w:rsid w:val="00CC65EE"/>
    <w:rPr>
      <w:b/>
      <w:bCs/>
    </w:rPr>
  </w:style>
  <w:style w:type="character" w:styleId="a5">
    <w:name w:val="Emphasis"/>
    <w:basedOn w:val="a0"/>
    <w:qFormat/>
    <w:rsid w:val="00CC65EE"/>
    <w:rPr>
      <w:i/>
      <w:iCs/>
    </w:rPr>
  </w:style>
  <w:style w:type="table" w:styleId="a6">
    <w:name w:val="Table Grid"/>
    <w:basedOn w:val="a1"/>
    <w:uiPriority w:val="59"/>
    <w:rsid w:val="00CC65EE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C65E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110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1029"/>
    <w:rPr>
      <w:rFonts w:ascii="Tahoma" w:eastAsia="Times New Roman" w:hAnsi="Tahoma" w:cs="Tahoma"/>
      <w:b/>
      <w:bCs/>
      <w:sz w:val="16"/>
      <w:szCs w:val="16"/>
    </w:rPr>
  </w:style>
  <w:style w:type="paragraph" w:styleId="aa">
    <w:name w:val="List Paragraph"/>
    <w:basedOn w:val="a"/>
    <w:uiPriority w:val="34"/>
    <w:qFormat/>
    <w:rsid w:val="00A10218"/>
    <w:pPr>
      <w:ind w:left="720"/>
      <w:contextualSpacing/>
    </w:pPr>
  </w:style>
  <w:style w:type="paragraph" w:styleId="ab">
    <w:name w:val="Body Text"/>
    <w:basedOn w:val="a"/>
    <w:link w:val="ac"/>
    <w:semiHidden/>
    <w:rsid w:val="008F577F"/>
    <w:pPr>
      <w:widowControl/>
      <w:autoSpaceDE/>
      <w:autoSpaceDN/>
      <w:adjustRightInd/>
      <w:jc w:val="both"/>
    </w:pPr>
    <w:rPr>
      <w:rFonts w:ascii="Times New Roman" w:hAnsi="Times New Roman" w:cs="Times New Roman"/>
      <w:b w:val="0"/>
      <w:bCs w:val="0"/>
      <w:sz w:val="24"/>
    </w:rPr>
  </w:style>
  <w:style w:type="character" w:customStyle="1" w:styleId="ac">
    <w:name w:val="Основной текст Знак"/>
    <w:basedOn w:val="a0"/>
    <w:link w:val="ab"/>
    <w:semiHidden/>
    <w:rsid w:val="008F577F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5B7E7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8F4E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8F4E55"/>
    <w:rPr>
      <w:rFonts w:ascii="Arial" w:eastAsia="Times New Roman" w:hAnsi="Arial" w:cs="Arial"/>
      <w:b/>
      <w:bCs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8F4E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F4E55"/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1">
    <w:name w:val="Font Style11"/>
    <w:rsid w:val="00724F18"/>
    <w:rPr>
      <w:rFonts w:ascii="Times New Roman" w:hAnsi="Times New Roman" w:cs="Times New Roman"/>
      <w:b/>
      <w:bCs/>
      <w:spacing w:val="30"/>
      <w:sz w:val="50"/>
      <w:szCs w:val="50"/>
    </w:rPr>
  </w:style>
  <w:style w:type="paragraph" w:customStyle="1" w:styleId="Style2">
    <w:name w:val="Style2"/>
    <w:basedOn w:val="a"/>
    <w:rsid w:val="00724F18"/>
    <w:pPr>
      <w:suppressAutoHyphens/>
      <w:autoSpaceDE/>
      <w:autoSpaceDN/>
      <w:adjustRightInd/>
      <w:spacing w:line="108" w:lineRule="exact"/>
      <w:ind w:firstLine="245"/>
      <w:jc w:val="both"/>
    </w:pPr>
    <w:rPr>
      <w:rFonts w:ascii="Impact" w:eastAsia="SimSun" w:hAnsi="Impact" w:cs="font242"/>
      <w:b w:val="0"/>
      <w:bCs w:val="0"/>
      <w:color w:val="00000A"/>
      <w:kern w:val="1"/>
      <w:szCs w:val="24"/>
      <w:lang w:eastAsia="hi-IN" w:bidi="hi-IN"/>
    </w:rPr>
  </w:style>
  <w:style w:type="character" w:styleId="af1">
    <w:name w:val="Hyperlink"/>
    <w:basedOn w:val="a0"/>
    <w:uiPriority w:val="99"/>
    <w:unhideWhenUsed/>
    <w:rsid w:val="003E7D55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AE4E3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imgleft">
    <w:name w:val="img_left"/>
    <w:basedOn w:val="a"/>
    <w:rsid w:val="00AE4E3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5E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C65E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MS Mincho" w:hAnsi="Times New Roman" w:cs="Times New Roman"/>
      <w:b w:val="0"/>
      <w:bCs w:val="0"/>
      <w:sz w:val="24"/>
      <w:szCs w:val="24"/>
      <w:lang w:eastAsia="ja-JP"/>
    </w:rPr>
  </w:style>
  <w:style w:type="character" w:styleId="a4">
    <w:name w:val="Strong"/>
    <w:basedOn w:val="a0"/>
    <w:uiPriority w:val="22"/>
    <w:qFormat/>
    <w:rsid w:val="00CC65EE"/>
    <w:rPr>
      <w:b/>
      <w:bCs/>
    </w:rPr>
  </w:style>
  <w:style w:type="character" w:styleId="a5">
    <w:name w:val="Emphasis"/>
    <w:basedOn w:val="a0"/>
    <w:qFormat/>
    <w:rsid w:val="00CC65EE"/>
    <w:rPr>
      <w:i/>
      <w:iCs/>
    </w:rPr>
  </w:style>
  <w:style w:type="table" w:styleId="a6">
    <w:name w:val="Table Grid"/>
    <w:basedOn w:val="a1"/>
    <w:uiPriority w:val="59"/>
    <w:rsid w:val="00CC65EE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CC65E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6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2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49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468521">
                              <w:marLeft w:val="0"/>
                              <w:marRight w:val="-22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84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2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2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9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11</Pages>
  <Words>3275</Words>
  <Characters>18674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21</cp:revision>
  <dcterms:created xsi:type="dcterms:W3CDTF">2017-07-02T16:16:00Z</dcterms:created>
  <dcterms:modified xsi:type="dcterms:W3CDTF">2017-07-08T05:03:00Z</dcterms:modified>
</cp:coreProperties>
</file>